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AA9C50" w14:textId="77777777" w:rsidR="00AB6F9D" w:rsidRDefault="00AB6F9D"/>
    <w:p w14:paraId="733B9050" w14:textId="77777777" w:rsidR="00AB6F9D" w:rsidRDefault="00AB6F9D"/>
    <w:tbl>
      <w:tblPr>
        <w:tblStyle w:val="TableGrid"/>
        <w:tblW w:w="9215" w:type="dxa"/>
        <w:jc w:val="center"/>
        <w:tblInd w:w="-31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5"/>
      </w:tblGrid>
      <w:tr w:rsidR="00AB6F9D" w14:paraId="468349B2" w14:textId="77777777" w:rsidTr="00AB6F9D">
        <w:trPr>
          <w:trHeight w:val="4184"/>
          <w:jc w:val="center"/>
        </w:trPr>
        <w:tc>
          <w:tcPr>
            <w:tcW w:w="9215" w:type="dxa"/>
            <w:vAlign w:val="center"/>
          </w:tcPr>
          <w:p w14:paraId="4F1C3297" w14:textId="77777777" w:rsidR="00AB6F9D" w:rsidRPr="00AB6F9D" w:rsidRDefault="00AB6F9D" w:rsidP="003B73FC">
            <w:pPr>
              <w:jc w:val="center"/>
              <w:rPr>
                <w:i/>
                <w:color w:val="0000FF"/>
                <w:sz w:val="72"/>
                <w:szCs w:val="72"/>
              </w:rPr>
            </w:pPr>
            <w:r w:rsidRPr="00AB6F9D">
              <w:rPr>
                <w:b/>
                <w:i/>
                <w:color w:val="0000FF"/>
                <w:sz w:val="72"/>
                <w:szCs w:val="72"/>
              </w:rPr>
              <w:t>How to design, manage and evaluate effective farm trials</w:t>
            </w:r>
          </w:p>
          <w:p w14:paraId="07CDA97E" w14:textId="77777777" w:rsidR="00AB6F9D" w:rsidRDefault="00AB6F9D" w:rsidP="00AB6F9D">
            <w:pPr>
              <w:rPr>
                <w:b/>
                <w:color w:val="0000FF"/>
                <w:sz w:val="40"/>
                <w:szCs w:val="40"/>
              </w:rPr>
            </w:pPr>
          </w:p>
          <w:p w14:paraId="77EC0A0E" w14:textId="77777777" w:rsidR="00AB6F9D" w:rsidRDefault="00AB6F9D" w:rsidP="003B73FC">
            <w:pPr>
              <w:jc w:val="center"/>
              <w:rPr>
                <w:b/>
                <w:color w:val="0000FF"/>
                <w:sz w:val="40"/>
                <w:szCs w:val="40"/>
              </w:rPr>
            </w:pPr>
            <w:r>
              <w:rPr>
                <w:b/>
                <w:noProof/>
                <w:color w:val="0000FF"/>
                <w:sz w:val="40"/>
                <w:szCs w:val="40"/>
              </w:rPr>
              <w:drawing>
                <wp:inline distT="0" distB="0" distL="0" distR="0" wp14:anchorId="7CEAA829" wp14:editId="51421CE9">
                  <wp:extent cx="1536559" cy="79641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 Excellence RGB.jpg"/>
                          <pic:cNvPicPr/>
                        </pic:nvPicPr>
                        <pic:blipFill>
                          <a:blip r:embed="rId8">
                            <a:extLst>
                              <a:ext uri="{28A0092B-C50C-407E-A947-70E740481C1C}">
                                <a14:useLocalDpi xmlns:a14="http://schemas.microsoft.com/office/drawing/2010/main" val="0"/>
                              </a:ext>
                            </a:extLst>
                          </a:blip>
                          <a:stretch>
                            <a:fillRect/>
                          </a:stretch>
                        </pic:blipFill>
                        <pic:spPr>
                          <a:xfrm>
                            <a:off x="0" y="0"/>
                            <a:ext cx="1536559" cy="796419"/>
                          </a:xfrm>
                          <a:prstGeom prst="rect">
                            <a:avLst/>
                          </a:prstGeom>
                        </pic:spPr>
                      </pic:pic>
                    </a:graphicData>
                  </a:graphic>
                </wp:inline>
              </w:drawing>
            </w:r>
          </w:p>
          <w:p w14:paraId="354ABFA3" w14:textId="77777777" w:rsidR="00AB6F9D" w:rsidRDefault="00AB6F9D" w:rsidP="003B73FC">
            <w:pPr>
              <w:jc w:val="center"/>
              <w:rPr>
                <w:b/>
                <w:color w:val="0000FF"/>
                <w:sz w:val="40"/>
                <w:szCs w:val="40"/>
              </w:rPr>
            </w:pPr>
          </w:p>
          <w:p w14:paraId="0FA69022" w14:textId="77777777" w:rsidR="00AB6F9D" w:rsidRDefault="00AB6F9D" w:rsidP="003B73FC">
            <w:pPr>
              <w:jc w:val="center"/>
              <w:rPr>
                <w:b/>
                <w:color w:val="0000FF"/>
                <w:sz w:val="40"/>
                <w:szCs w:val="40"/>
              </w:rPr>
            </w:pPr>
            <w:r>
              <w:rPr>
                <w:b/>
                <w:color w:val="0000FF"/>
                <w:sz w:val="40"/>
                <w:szCs w:val="40"/>
              </w:rPr>
              <w:t>Workshop One</w:t>
            </w:r>
          </w:p>
          <w:p w14:paraId="03F41982" w14:textId="77777777" w:rsidR="00AB6F9D" w:rsidRDefault="00AB6F9D" w:rsidP="00AB6F9D">
            <w:pPr>
              <w:rPr>
                <w:b/>
                <w:color w:val="0000FF"/>
                <w:sz w:val="40"/>
                <w:szCs w:val="40"/>
              </w:rPr>
            </w:pPr>
          </w:p>
        </w:tc>
      </w:tr>
    </w:tbl>
    <w:p w14:paraId="192DB075" w14:textId="77777777" w:rsidR="00AB6F9D" w:rsidRDefault="00AB6F9D">
      <w:pPr>
        <w:rPr>
          <w:b/>
          <w:color w:val="0000FF"/>
          <w:sz w:val="40"/>
          <w:szCs w:val="40"/>
        </w:rPr>
      </w:pPr>
    </w:p>
    <w:p w14:paraId="62E6BB29" w14:textId="51157C07" w:rsidR="00AB6F9D" w:rsidRDefault="00AB6F9D" w:rsidP="00C077F5">
      <w:pPr>
        <w:jc w:val="center"/>
        <w:rPr>
          <w:b/>
          <w:color w:val="0000FF"/>
          <w:sz w:val="96"/>
          <w:szCs w:val="96"/>
        </w:rPr>
      </w:pPr>
      <w:r w:rsidRPr="00AB6F9D">
        <w:rPr>
          <w:b/>
          <w:color w:val="0000FF"/>
          <w:sz w:val="96"/>
          <w:szCs w:val="96"/>
        </w:rPr>
        <w:t>Workshop Manual</w:t>
      </w:r>
    </w:p>
    <w:p w14:paraId="0EC49F0F" w14:textId="77777777" w:rsidR="00C077F5" w:rsidRPr="00C077F5" w:rsidRDefault="00C077F5" w:rsidP="00C077F5">
      <w:pPr>
        <w:jc w:val="center"/>
        <w:rPr>
          <w:b/>
          <w:color w:val="0000FF"/>
          <w:sz w:val="16"/>
          <w:szCs w:val="16"/>
        </w:rPr>
      </w:pPr>
    </w:p>
    <w:p w14:paraId="00A9BC4F" w14:textId="0844C3BA" w:rsidR="00AB6F9D" w:rsidRDefault="00C077F5" w:rsidP="00C077F5">
      <w:pPr>
        <w:jc w:val="center"/>
        <w:rPr>
          <w:b/>
          <w:color w:val="0000FF"/>
          <w:sz w:val="40"/>
          <w:szCs w:val="40"/>
        </w:rPr>
      </w:pPr>
      <w:bookmarkStart w:id="0" w:name="_GoBack"/>
      <w:bookmarkEnd w:id="0"/>
      <w:r>
        <w:rPr>
          <w:b/>
          <w:noProof/>
          <w:color w:val="0000FF"/>
          <w:sz w:val="40"/>
          <w:szCs w:val="40"/>
          <w:lang w:val="en-US"/>
        </w:rPr>
        <w:drawing>
          <wp:inline distT="0" distB="0" distL="0" distR="0" wp14:anchorId="09FFAE12" wp14:editId="35E0DE80">
            <wp:extent cx="3930355" cy="2947971"/>
            <wp:effectExtent l="0" t="0" r="698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50.JPG"/>
                    <pic:cNvPicPr/>
                  </pic:nvPicPr>
                  <pic:blipFill>
                    <a:blip r:embed="rId9">
                      <a:extLst>
                        <a:ext uri="{28A0092B-C50C-407E-A947-70E740481C1C}">
                          <a14:useLocalDpi xmlns:a14="http://schemas.microsoft.com/office/drawing/2010/main" val="0"/>
                        </a:ext>
                      </a:extLst>
                    </a:blip>
                    <a:stretch>
                      <a:fillRect/>
                    </a:stretch>
                  </pic:blipFill>
                  <pic:spPr>
                    <a:xfrm>
                      <a:off x="0" y="0"/>
                      <a:ext cx="3931942" cy="2949162"/>
                    </a:xfrm>
                    <a:prstGeom prst="rect">
                      <a:avLst/>
                    </a:prstGeom>
                  </pic:spPr>
                </pic:pic>
              </a:graphicData>
            </a:graphic>
          </wp:inline>
        </w:drawing>
      </w:r>
    </w:p>
    <w:p w14:paraId="2816ABA9" w14:textId="77777777" w:rsidR="00C077F5" w:rsidRDefault="00C077F5" w:rsidP="00C077F5">
      <w:pPr>
        <w:jc w:val="center"/>
        <w:rPr>
          <w:b/>
          <w:color w:val="0000FF"/>
          <w:sz w:val="40"/>
          <w:szCs w:val="40"/>
        </w:rPr>
      </w:pPr>
    </w:p>
    <w:p w14:paraId="323C5A7E" w14:textId="5E1DEEB5" w:rsidR="00AB6F9D" w:rsidRPr="00C077F5" w:rsidRDefault="00AB6F9D" w:rsidP="00C077F5">
      <w:pPr>
        <w:jc w:val="center"/>
        <w:rPr>
          <w:i/>
          <w:color w:val="0000FF"/>
          <w:sz w:val="32"/>
          <w:szCs w:val="32"/>
        </w:rPr>
      </w:pPr>
      <w:r w:rsidRPr="00AB6F9D">
        <w:rPr>
          <w:i/>
          <w:color w:val="0000FF"/>
          <w:sz w:val="32"/>
          <w:szCs w:val="32"/>
        </w:rPr>
        <w:t xml:space="preserve">This </w:t>
      </w:r>
      <w:r w:rsidR="00C077F5">
        <w:rPr>
          <w:i/>
          <w:color w:val="0000FF"/>
          <w:sz w:val="32"/>
          <w:szCs w:val="32"/>
        </w:rPr>
        <w:t>project</w:t>
      </w:r>
      <w:r>
        <w:rPr>
          <w:i/>
          <w:color w:val="0000FF"/>
          <w:sz w:val="32"/>
          <w:szCs w:val="32"/>
        </w:rPr>
        <w:t xml:space="preserve"> is supported with funding f</w:t>
      </w:r>
      <w:r w:rsidRPr="00AB6F9D">
        <w:rPr>
          <w:i/>
          <w:color w:val="0000FF"/>
          <w:sz w:val="32"/>
          <w:szCs w:val="32"/>
        </w:rPr>
        <w:t>r</w:t>
      </w:r>
      <w:r>
        <w:rPr>
          <w:i/>
          <w:color w:val="0000FF"/>
          <w:sz w:val="32"/>
          <w:szCs w:val="32"/>
        </w:rPr>
        <w:t>o</w:t>
      </w:r>
      <w:r w:rsidRPr="00AB6F9D">
        <w:rPr>
          <w:i/>
          <w:color w:val="0000FF"/>
          <w:sz w:val="32"/>
          <w:szCs w:val="32"/>
        </w:rPr>
        <w:t>m the Australian Government</w:t>
      </w:r>
    </w:p>
    <w:p w14:paraId="2A3BC495" w14:textId="31CCF559" w:rsidR="00B01131" w:rsidRDefault="00B01131" w:rsidP="00B01131">
      <w:pPr>
        <w:pBdr>
          <w:bottom w:val="single" w:sz="4" w:space="1" w:color="auto"/>
        </w:pBdr>
        <w:jc w:val="center"/>
        <w:rPr>
          <w:b/>
          <w:color w:val="0000FF"/>
          <w:sz w:val="40"/>
          <w:szCs w:val="40"/>
        </w:rPr>
      </w:pPr>
      <w:r w:rsidRPr="00B01131">
        <w:rPr>
          <w:b/>
          <w:color w:val="0000FF"/>
          <w:sz w:val="40"/>
          <w:szCs w:val="40"/>
        </w:rPr>
        <w:t>The design and analysis of on farm agronomic experiments</w:t>
      </w:r>
    </w:p>
    <w:p w14:paraId="1EED26C2" w14:textId="251B8F62" w:rsidR="00B01131" w:rsidRPr="00B01131" w:rsidRDefault="00B01131" w:rsidP="00AB6F9D">
      <w:pPr>
        <w:jc w:val="center"/>
        <w:rPr>
          <w:i/>
          <w:color w:val="000000" w:themeColor="text1"/>
          <w:sz w:val="24"/>
          <w:szCs w:val="24"/>
        </w:rPr>
      </w:pPr>
      <w:r w:rsidRPr="00B01131">
        <w:rPr>
          <w:rFonts w:cs="Calibri"/>
          <w:i/>
          <w:color w:val="000000" w:themeColor="text1"/>
          <w:sz w:val="24"/>
          <w:szCs w:val="24"/>
        </w:rPr>
        <w:t xml:space="preserve">Roger Lawes, </w:t>
      </w:r>
      <w:r w:rsidRPr="00B01131">
        <w:rPr>
          <w:i/>
          <w:color w:val="000000" w:themeColor="text1"/>
          <w:sz w:val="24"/>
          <w:szCs w:val="24"/>
        </w:rPr>
        <w:t>Senior Research Scientist, CSIRO Ecosystem Sciences, Perth</w:t>
      </w:r>
    </w:p>
    <w:p w14:paraId="4B3A4502" w14:textId="77777777" w:rsidR="00B01131" w:rsidRDefault="00B01131" w:rsidP="00AB6F9D">
      <w:pPr>
        <w:jc w:val="center"/>
        <w:rPr>
          <w:color w:val="000000" w:themeColor="text1"/>
          <w:sz w:val="24"/>
          <w:szCs w:val="24"/>
        </w:rPr>
      </w:pPr>
    </w:p>
    <w:p w14:paraId="1576462E" w14:textId="77777777" w:rsidR="00B01131" w:rsidRPr="00B01131" w:rsidRDefault="00B01131" w:rsidP="00AB6F9D">
      <w:pPr>
        <w:jc w:val="center"/>
        <w:rPr>
          <w:b/>
          <w:color w:val="0000FF"/>
          <w:sz w:val="24"/>
          <w:szCs w:val="24"/>
        </w:rPr>
      </w:pPr>
    </w:p>
    <w:p w14:paraId="50687032" w14:textId="77777777" w:rsidR="003B73FC" w:rsidRDefault="003B73FC">
      <w:pPr>
        <w:rPr>
          <w:b/>
          <w:color w:val="0000FF"/>
          <w:sz w:val="40"/>
          <w:szCs w:val="40"/>
        </w:rPr>
      </w:pPr>
      <w:r>
        <w:rPr>
          <w:b/>
          <w:noProof/>
          <w:color w:val="0000FF"/>
          <w:sz w:val="40"/>
          <w:szCs w:val="40"/>
          <w:lang w:val="en-US"/>
        </w:rPr>
        <w:drawing>
          <wp:inline distT="0" distB="0" distL="0" distR="0" wp14:anchorId="705C05C3" wp14:editId="1555F1FE">
            <wp:extent cx="3885619" cy="2914415"/>
            <wp:effectExtent l="0" t="0" r="63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1.jpg"/>
                    <pic:cNvPicPr/>
                  </pic:nvPicPr>
                  <pic:blipFill>
                    <a:blip r:embed="rId10">
                      <a:extLst>
                        <a:ext uri="{28A0092B-C50C-407E-A947-70E740481C1C}">
                          <a14:useLocalDpi xmlns:a14="http://schemas.microsoft.com/office/drawing/2010/main" val="0"/>
                        </a:ext>
                      </a:extLst>
                    </a:blip>
                    <a:stretch>
                      <a:fillRect/>
                    </a:stretch>
                  </pic:blipFill>
                  <pic:spPr>
                    <a:xfrm>
                      <a:off x="0" y="0"/>
                      <a:ext cx="3886073" cy="2914755"/>
                    </a:xfrm>
                    <a:prstGeom prst="rect">
                      <a:avLst/>
                    </a:prstGeom>
                  </pic:spPr>
                </pic:pic>
              </a:graphicData>
            </a:graphic>
          </wp:inline>
        </w:drawing>
      </w:r>
    </w:p>
    <w:p w14:paraId="51A51D3F" w14:textId="77777777" w:rsidR="003B73FC" w:rsidRDefault="003B73FC">
      <w:pPr>
        <w:rPr>
          <w:b/>
          <w:color w:val="0000FF"/>
          <w:sz w:val="40"/>
          <w:szCs w:val="40"/>
        </w:rPr>
      </w:pPr>
      <w:r>
        <w:rPr>
          <w:b/>
          <w:noProof/>
          <w:color w:val="0000FF"/>
          <w:sz w:val="40"/>
          <w:szCs w:val="40"/>
          <w:lang w:val="en-US"/>
        </w:rPr>
        <w:drawing>
          <wp:inline distT="0" distB="0" distL="0" distR="0" wp14:anchorId="1D316355" wp14:editId="0ABC875A">
            <wp:extent cx="3879029" cy="2909473"/>
            <wp:effectExtent l="0" t="0" r="7620"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1">
                      <a:extLst>
                        <a:ext uri="{28A0092B-C50C-407E-A947-70E740481C1C}">
                          <a14:useLocalDpi xmlns:a14="http://schemas.microsoft.com/office/drawing/2010/main" val="0"/>
                        </a:ext>
                      </a:extLst>
                    </a:blip>
                    <a:stretch>
                      <a:fillRect/>
                    </a:stretch>
                  </pic:blipFill>
                  <pic:spPr>
                    <a:xfrm>
                      <a:off x="0" y="0"/>
                      <a:ext cx="3879737" cy="2910004"/>
                    </a:xfrm>
                    <a:prstGeom prst="rect">
                      <a:avLst/>
                    </a:prstGeom>
                  </pic:spPr>
                </pic:pic>
              </a:graphicData>
            </a:graphic>
          </wp:inline>
        </w:drawing>
      </w:r>
    </w:p>
    <w:p w14:paraId="465FCB69" w14:textId="77777777" w:rsidR="003B73FC" w:rsidRDefault="003B73FC">
      <w:pPr>
        <w:rPr>
          <w:b/>
          <w:color w:val="0000FF"/>
          <w:sz w:val="40"/>
          <w:szCs w:val="40"/>
        </w:rPr>
      </w:pPr>
      <w:r>
        <w:rPr>
          <w:b/>
          <w:noProof/>
          <w:color w:val="0000FF"/>
          <w:sz w:val="40"/>
          <w:szCs w:val="40"/>
          <w:lang w:val="en-US"/>
        </w:rPr>
        <w:drawing>
          <wp:inline distT="0" distB="0" distL="0" distR="0" wp14:anchorId="7DA14881" wp14:editId="2F6781A3">
            <wp:extent cx="3771319" cy="282868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3.jpg"/>
                    <pic:cNvPicPr/>
                  </pic:nvPicPr>
                  <pic:blipFill>
                    <a:blip r:embed="rId12">
                      <a:extLst>
                        <a:ext uri="{28A0092B-C50C-407E-A947-70E740481C1C}">
                          <a14:useLocalDpi xmlns:a14="http://schemas.microsoft.com/office/drawing/2010/main" val="0"/>
                        </a:ext>
                      </a:extLst>
                    </a:blip>
                    <a:stretch>
                      <a:fillRect/>
                    </a:stretch>
                  </pic:blipFill>
                  <pic:spPr>
                    <a:xfrm>
                      <a:off x="0" y="0"/>
                      <a:ext cx="3772184" cy="2829335"/>
                    </a:xfrm>
                    <a:prstGeom prst="rect">
                      <a:avLst/>
                    </a:prstGeom>
                  </pic:spPr>
                </pic:pic>
              </a:graphicData>
            </a:graphic>
          </wp:inline>
        </w:drawing>
      </w:r>
    </w:p>
    <w:p w14:paraId="640B4698" w14:textId="77777777" w:rsidR="00085B4D" w:rsidRDefault="00085B4D">
      <w:pPr>
        <w:rPr>
          <w:b/>
          <w:color w:val="0000FF"/>
          <w:sz w:val="40"/>
          <w:szCs w:val="40"/>
        </w:rPr>
      </w:pPr>
      <w:r>
        <w:rPr>
          <w:b/>
          <w:noProof/>
          <w:color w:val="0000FF"/>
          <w:sz w:val="40"/>
          <w:szCs w:val="40"/>
          <w:lang w:val="en-US"/>
        </w:rPr>
        <w:drawing>
          <wp:inline distT="0" distB="0" distL="0" distR="0" wp14:anchorId="30E51EF6" wp14:editId="60E1878D">
            <wp:extent cx="3835063" cy="2876496"/>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4.jpg"/>
                    <pic:cNvPicPr/>
                  </pic:nvPicPr>
                  <pic:blipFill>
                    <a:blip r:embed="rId13">
                      <a:extLst>
                        <a:ext uri="{28A0092B-C50C-407E-A947-70E740481C1C}">
                          <a14:useLocalDpi xmlns:a14="http://schemas.microsoft.com/office/drawing/2010/main" val="0"/>
                        </a:ext>
                      </a:extLst>
                    </a:blip>
                    <a:stretch>
                      <a:fillRect/>
                    </a:stretch>
                  </pic:blipFill>
                  <pic:spPr>
                    <a:xfrm>
                      <a:off x="0" y="0"/>
                      <a:ext cx="3835781" cy="2877034"/>
                    </a:xfrm>
                    <a:prstGeom prst="rect">
                      <a:avLst/>
                    </a:prstGeom>
                  </pic:spPr>
                </pic:pic>
              </a:graphicData>
            </a:graphic>
          </wp:inline>
        </w:drawing>
      </w:r>
    </w:p>
    <w:p w14:paraId="1FA0320D" w14:textId="77777777" w:rsidR="00085B4D" w:rsidRDefault="00085B4D">
      <w:pPr>
        <w:rPr>
          <w:b/>
          <w:color w:val="0000FF"/>
          <w:sz w:val="40"/>
          <w:szCs w:val="40"/>
        </w:rPr>
      </w:pPr>
      <w:r>
        <w:rPr>
          <w:b/>
          <w:noProof/>
          <w:color w:val="0000FF"/>
          <w:sz w:val="40"/>
          <w:szCs w:val="40"/>
          <w:lang w:val="en-US"/>
        </w:rPr>
        <w:drawing>
          <wp:inline distT="0" distB="0" distL="0" distR="0" wp14:anchorId="471A114D" wp14:editId="4E169216">
            <wp:extent cx="3871223" cy="290361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5.jpg"/>
                    <pic:cNvPicPr/>
                  </pic:nvPicPr>
                  <pic:blipFill>
                    <a:blip r:embed="rId14">
                      <a:extLst>
                        <a:ext uri="{28A0092B-C50C-407E-A947-70E740481C1C}">
                          <a14:useLocalDpi xmlns:a14="http://schemas.microsoft.com/office/drawing/2010/main" val="0"/>
                        </a:ext>
                      </a:extLst>
                    </a:blip>
                    <a:stretch>
                      <a:fillRect/>
                    </a:stretch>
                  </pic:blipFill>
                  <pic:spPr>
                    <a:xfrm>
                      <a:off x="0" y="0"/>
                      <a:ext cx="3871223" cy="2903618"/>
                    </a:xfrm>
                    <a:prstGeom prst="rect">
                      <a:avLst/>
                    </a:prstGeom>
                  </pic:spPr>
                </pic:pic>
              </a:graphicData>
            </a:graphic>
          </wp:inline>
        </w:drawing>
      </w:r>
    </w:p>
    <w:p w14:paraId="5FACE7B9" w14:textId="77777777" w:rsidR="00085B4D" w:rsidRDefault="00085B4D">
      <w:pPr>
        <w:rPr>
          <w:b/>
          <w:color w:val="0000FF"/>
          <w:sz w:val="40"/>
          <w:szCs w:val="40"/>
        </w:rPr>
      </w:pPr>
      <w:r>
        <w:rPr>
          <w:b/>
          <w:noProof/>
          <w:color w:val="0000FF"/>
          <w:sz w:val="40"/>
          <w:szCs w:val="40"/>
          <w:lang w:val="en-US"/>
        </w:rPr>
        <w:drawing>
          <wp:inline distT="0" distB="0" distL="0" distR="0" wp14:anchorId="52EF2B09" wp14:editId="3C52D854">
            <wp:extent cx="3885619" cy="2914416"/>
            <wp:effectExtent l="0" t="0" r="63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6.jpg"/>
                    <pic:cNvPicPr/>
                  </pic:nvPicPr>
                  <pic:blipFill>
                    <a:blip r:embed="rId15">
                      <a:extLst>
                        <a:ext uri="{28A0092B-C50C-407E-A947-70E740481C1C}">
                          <a14:useLocalDpi xmlns:a14="http://schemas.microsoft.com/office/drawing/2010/main" val="0"/>
                        </a:ext>
                      </a:extLst>
                    </a:blip>
                    <a:stretch>
                      <a:fillRect/>
                    </a:stretch>
                  </pic:blipFill>
                  <pic:spPr>
                    <a:xfrm>
                      <a:off x="0" y="0"/>
                      <a:ext cx="3886472" cy="2915056"/>
                    </a:xfrm>
                    <a:prstGeom prst="rect">
                      <a:avLst/>
                    </a:prstGeom>
                  </pic:spPr>
                </pic:pic>
              </a:graphicData>
            </a:graphic>
          </wp:inline>
        </w:drawing>
      </w:r>
    </w:p>
    <w:p w14:paraId="07429D98" w14:textId="77777777" w:rsidR="00085B4D" w:rsidRDefault="00085B4D">
      <w:pPr>
        <w:rPr>
          <w:b/>
          <w:color w:val="0000FF"/>
          <w:sz w:val="40"/>
          <w:szCs w:val="40"/>
        </w:rPr>
      </w:pPr>
      <w:r>
        <w:rPr>
          <w:b/>
          <w:noProof/>
          <w:color w:val="0000FF"/>
          <w:sz w:val="40"/>
          <w:szCs w:val="40"/>
          <w:lang w:val="en-US"/>
        </w:rPr>
        <w:drawing>
          <wp:inline distT="0" distB="0" distL="0" distR="0" wp14:anchorId="5141E31C" wp14:editId="67B285C8">
            <wp:extent cx="3835063" cy="2876496"/>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7.jpg"/>
                    <pic:cNvPicPr/>
                  </pic:nvPicPr>
                  <pic:blipFill>
                    <a:blip r:embed="rId16">
                      <a:extLst>
                        <a:ext uri="{28A0092B-C50C-407E-A947-70E740481C1C}">
                          <a14:useLocalDpi xmlns:a14="http://schemas.microsoft.com/office/drawing/2010/main" val="0"/>
                        </a:ext>
                      </a:extLst>
                    </a:blip>
                    <a:stretch>
                      <a:fillRect/>
                    </a:stretch>
                  </pic:blipFill>
                  <pic:spPr>
                    <a:xfrm>
                      <a:off x="0" y="0"/>
                      <a:ext cx="3835063" cy="2876496"/>
                    </a:xfrm>
                    <a:prstGeom prst="rect">
                      <a:avLst/>
                    </a:prstGeom>
                  </pic:spPr>
                </pic:pic>
              </a:graphicData>
            </a:graphic>
          </wp:inline>
        </w:drawing>
      </w:r>
    </w:p>
    <w:p w14:paraId="21A48D96" w14:textId="77777777" w:rsidR="00085B4D" w:rsidRDefault="00085B4D">
      <w:pPr>
        <w:rPr>
          <w:b/>
          <w:color w:val="0000FF"/>
          <w:sz w:val="40"/>
          <w:szCs w:val="40"/>
        </w:rPr>
      </w:pPr>
      <w:r>
        <w:rPr>
          <w:b/>
          <w:noProof/>
          <w:color w:val="0000FF"/>
          <w:sz w:val="40"/>
          <w:szCs w:val="40"/>
          <w:lang w:val="en-US"/>
        </w:rPr>
        <w:drawing>
          <wp:inline distT="0" distB="0" distL="0" distR="0" wp14:anchorId="46C336FA" wp14:editId="4A20EF2F">
            <wp:extent cx="3871223" cy="290361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8.jpg"/>
                    <pic:cNvPicPr/>
                  </pic:nvPicPr>
                  <pic:blipFill>
                    <a:blip r:embed="rId17">
                      <a:extLst>
                        <a:ext uri="{28A0092B-C50C-407E-A947-70E740481C1C}">
                          <a14:useLocalDpi xmlns:a14="http://schemas.microsoft.com/office/drawing/2010/main" val="0"/>
                        </a:ext>
                      </a:extLst>
                    </a:blip>
                    <a:stretch>
                      <a:fillRect/>
                    </a:stretch>
                  </pic:blipFill>
                  <pic:spPr>
                    <a:xfrm>
                      <a:off x="0" y="0"/>
                      <a:ext cx="3871223" cy="2903618"/>
                    </a:xfrm>
                    <a:prstGeom prst="rect">
                      <a:avLst/>
                    </a:prstGeom>
                  </pic:spPr>
                </pic:pic>
              </a:graphicData>
            </a:graphic>
          </wp:inline>
        </w:drawing>
      </w:r>
    </w:p>
    <w:p w14:paraId="40D88444" w14:textId="77777777" w:rsidR="00085B4D" w:rsidRDefault="00085B4D">
      <w:pPr>
        <w:rPr>
          <w:b/>
          <w:color w:val="0000FF"/>
          <w:sz w:val="40"/>
          <w:szCs w:val="40"/>
        </w:rPr>
      </w:pPr>
      <w:r>
        <w:rPr>
          <w:b/>
          <w:noProof/>
          <w:color w:val="0000FF"/>
          <w:sz w:val="40"/>
          <w:szCs w:val="40"/>
          <w:lang w:val="en-US"/>
        </w:rPr>
        <w:drawing>
          <wp:inline distT="0" distB="0" distL="0" distR="0" wp14:anchorId="6C84BA29" wp14:editId="3AE699CD">
            <wp:extent cx="3885619" cy="2914416"/>
            <wp:effectExtent l="0" t="0" r="63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9.jpg"/>
                    <pic:cNvPicPr/>
                  </pic:nvPicPr>
                  <pic:blipFill>
                    <a:blip r:embed="rId18">
                      <a:extLst>
                        <a:ext uri="{28A0092B-C50C-407E-A947-70E740481C1C}">
                          <a14:useLocalDpi xmlns:a14="http://schemas.microsoft.com/office/drawing/2010/main" val="0"/>
                        </a:ext>
                      </a:extLst>
                    </a:blip>
                    <a:stretch>
                      <a:fillRect/>
                    </a:stretch>
                  </pic:blipFill>
                  <pic:spPr>
                    <a:xfrm>
                      <a:off x="0" y="0"/>
                      <a:ext cx="3886552" cy="2915116"/>
                    </a:xfrm>
                    <a:prstGeom prst="rect">
                      <a:avLst/>
                    </a:prstGeom>
                  </pic:spPr>
                </pic:pic>
              </a:graphicData>
            </a:graphic>
          </wp:inline>
        </w:drawing>
      </w:r>
    </w:p>
    <w:p w14:paraId="4D56F733" w14:textId="77777777" w:rsidR="00085B4D" w:rsidRDefault="00085B4D">
      <w:pPr>
        <w:rPr>
          <w:b/>
          <w:color w:val="0000FF"/>
          <w:sz w:val="40"/>
          <w:szCs w:val="40"/>
        </w:rPr>
      </w:pPr>
      <w:r>
        <w:rPr>
          <w:b/>
          <w:noProof/>
          <w:color w:val="0000FF"/>
          <w:sz w:val="40"/>
          <w:szCs w:val="40"/>
          <w:lang w:val="en-US"/>
        </w:rPr>
        <w:drawing>
          <wp:inline distT="0" distB="0" distL="0" distR="0" wp14:anchorId="3BA71E52" wp14:editId="15430942">
            <wp:extent cx="3835062" cy="2876496"/>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9">
                      <a:extLst>
                        <a:ext uri="{28A0092B-C50C-407E-A947-70E740481C1C}">
                          <a14:useLocalDpi xmlns:a14="http://schemas.microsoft.com/office/drawing/2010/main" val="0"/>
                        </a:ext>
                      </a:extLst>
                    </a:blip>
                    <a:stretch>
                      <a:fillRect/>
                    </a:stretch>
                  </pic:blipFill>
                  <pic:spPr>
                    <a:xfrm>
                      <a:off x="0" y="0"/>
                      <a:ext cx="3835754" cy="2877015"/>
                    </a:xfrm>
                    <a:prstGeom prst="rect">
                      <a:avLst/>
                    </a:prstGeom>
                  </pic:spPr>
                </pic:pic>
              </a:graphicData>
            </a:graphic>
          </wp:inline>
        </w:drawing>
      </w:r>
    </w:p>
    <w:p w14:paraId="1C5638D8" w14:textId="77777777" w:rsidR="00085B4D" w:rsidRDefault="00085B4D">
      <w:pPr>
        <w:rPr>
          <w:b/>
          <w:color w:val="0000FF"/>
          <w:sz w:val="40"/>
          <w:szCs w:val="40"/>
        </w:rPr>
      </w:pPr>
      <w:r>
        <w:rPr>
          <w:b/>
          <w:noProof/>
          <w:color w:val="0000FF"/>
          <w:sz w:val="40"/>
          <w:szCs w:val="40"/>
          <w:lang w:val="en-US"/>
        </w:rPr>
        <w:drawing>
          <wp:inline distT="0" distB="0" distL="0" distR="0" wp14:anchorId="47C6D7CE" wp14:editId="3251E7D5">
            <wp:extent cx="3871223" cy="290361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20">
                      <a:extLst>
                        <a:ext uri="{28A0092B-C50C-407E-A947-70E740481C1C}">
                          <a14:useLocalDpi xmlns:a14="http://schemas.microsoft.com/office/drawing/2010/main" val="0"/>
                        </a:ext>
                      </a:extLst>
                    </a:blip>
                    <a:stretch>
                      <a:fillRect/>
                    </a:stretch>
                  </pic:blipFill>
                  <pic:spPr>
                    <a:xfrm>
                      <a:off x="0" y="0"/>
                      <a:ext cx="3871223" cy="2903618"/>
                    </a:xfrm>
                    <a:prstGeom prst="rect">
                      <a:avLst/>
                    </a:prstGeom>
                  </pic:spPr>
                </pic:pic>
              </a:graphicData>
            </a:graphic>
          </wp:inline>
        </w:drawing>
      </w:r>
    </w:p>
    <w:p w14:paraId="32CF7DBA" w14:textId="77777777" w:rsidR="00085B4D" w:rsidRDefault="00085B4D">
      <w:pPr>
        <w:rPr>
          <w:b/>
          <w:color w:val="0000FF"/>
          <w:sz w:val="40"/>
          <w:szCs w:val="40"/>
        </w:rPr>
      </w:pPr>
      <w:r>
        <w:rPr>
          <w:b/>
          <w:noProof/>
          <w:color w:val="0000FF"/>
          <w:sz w:val="40"/>
          <w:szCs w:val="40"/>
          <w:lang w:val="en-US"/>
        </w:rPr>
        <w:drawing>
          <wp:inline distT="0" distB="0" distL="0" distR="0" wp14:anchorId="0B37A2BC" wp14:editId="706ABD4B">
            <wp:extent cx="3885619" cy="2914416"/>
            <wp:effectExtent l="0" t="0" r="635"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21">
                      <a:extLst>
                        <a:ext uri="{28A0092B-C50C-407E-A947-70E740481C1C}">
                          <a14:useLocalDpi xmlns:a14="http://schemas.microsoft.com/office/drawing/2010/main" val="0"/>
                        </a:ext>
                      </a:extLst>
                    </a:blip>
                    <a:stretch>
                      <a:fillRect/>
                    </a:stretch>
                  </pic:blipFill>
                  <pic:spPr>
                    <a:xfrm>
                      <a:off x="0" y="0"/>
                      <a:ext cx="3886222" cy="2914868"/>
                    </a:xfrm>
                    <a:prstGeom prst="rect">
                      <a:avLst/>
                    </a:prstGeom>
                  </pic:spPr>
                </pic:pic>
              </a:graphicData>
            </a:graphic>
          </wp:inline>
        </w:drawing>
      </w:r>
    </w:p>
    <w:p w14:paraId="5D171871" w14:textId="77777777" w:rsidR="00085B4D" w:rsidRDefault="00085B4D">
      <w:pPr>
        <w:rPr>
          <w:b/>
          <w:color w:val="0000FF"/>
          <w:sz w:val="40"/>
          <w:szCs w:val="40"/>
        </w:rPr>
      </w:pPr>
      <w:r>
        <w:rPr>
          <w:b/>
          <w:noProof/>
          <w:color w:val="0000FF"/>
          <w:sz w:val="40"/>
          <w:szCs w:val="40"/>
          <w:lang w:val="en-US"/>
        </w:rPr>
        <w:drawing>
          <wp:inline distT="0" distB="0" distL="0" distR="0" wp14:anchorId="49ECCC86" wp14:editId="1C6F0846">
            <wp:extent cx="3885859" cy="2914596"/>
            <wp:effectExtent l="0" t="0" r="63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22">
                      <a:extLst>
                        <a:ext uri="{28A0092B-C50C-407E-A947-70E740481C1C}">
                          <a14:useLocalDpi xmlns:a14="http://schemas.microsoft.com/office/drawing/2010/main" val="0"/>
                        </a:ext>
                      </a:extLst>
                    </a:blip>
                    <a:stretch>
                      <a:fillRect/>
                    </a:stretch>
                  </pic:blipFill>
                  <pic:spPr>
                    <a:xfrm>
                      <a:off x="0" y="0"/>
                      <a:ext cx="3886429" cy="2915023"/>
                    </a:xfrm>
                    <a:prstGeom prst="rect">
                      <a:avLst/>
                    </a:prstGeom>
                  </pic:spPr>
                </pic:pic>
              </a:graphicData>
            </a:graphic>
          </wp:inline>
        </w:drawing>
      </w:r>
    </w:p>
    <w:p w14:paraId="5A119904" w14:textId="77777777" w:rsidR="00085B4D" w:rsidRDefault="00085B4D">
      <w:pPr>
        <w:rPr>
          <w:b/>
          <w:color w:val="0000FF"/>
          <w:sz w:val="40"/>
          <w:szCs w:val="40"/>
        </w:rPr>
      </w:pPr>
      <w:r>
        <w:rPr>
          <w:b/>
          <w:noProof/>
          <w:color w:val="0000FF"/>
          <w:sz w:val="40"/>
          <w:szCs w:val="40"/>
          <w:lang w:val="en-US"/>
        </w:rPr>
        <w:drawing>
          <wp:inline distT="0" distB="0" distL="0" distR="0" wp14:anchorId="6A9D25DE" wp14:editId="29C29795">
            <wp:extent cx="3945911" cy="2959638"/>
            <wp:effectExtent l="0" t="0" r="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23">
                      <a:extLst>
                        <a:ext uri="{28A0092B-C50C-407E-A947-70E740481C1C}">
                          <a14:useLocalDpi xmlns:a14="http://schemas.microsoft.com/office/drawing/2010/main" val="0"/>
                        </a:ext>
                      </a:extLst>
                    </a:blip>
                    <a:stretch>
                      <a:fillRect/>
                    </a:stretch>
                  </pic:blipFill>
                  <pic:spPr>
                    <a:xfrm>
                      <a:off x="0" y="0"/>
                      <a:ext cx="3947524" cy="2960848"/>
                    </a:xfrm>
                    <a:prstGeom prst="rect">
                      <a:avLst/>
                    </a:prstGeom>
                  </pic:spPr>
                </pic:pic>
              </a:graphicData>
            </a:graphic>
          </wp:inline>
        </w:drawing>
      </w:r>
    </w:p>
    <w:p w14:paraId="702812DB" w14:textId="77777777" w:rsidR="00085B4D" w:rsidRDefault="00085B4D">
      <w:pPr>
        <w:rPr>
          <w:b/>
          <w:color w:val="0000FF"/>
          <w:sz w:val="40"/>
          <w:szCs w:val="40"/>
        </w:rPr>
      </w:pPr>
      <w:r>
        <w:rPr>
          <w:b/>
          <w:noProof/>
          <w:color w:val="0000FF"/>
          <w:sz w:val="40"/>
          <w:szCs w:val="40"/>
          <w:lang w:val="en-US"/>
        </w:rPr>
        <w:drawing>
          <wp:inline distT="0" distB="0" distL="0" distR="0" wp14:anchorId="293DF21E" wp14:editId="487E2B36">
            <wp:extent cx="3987452" cy="2990796"/>
            <wp:effectExtent l="0" t="0" r="63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24">
                      <a:extLst>
                        <a:ext uri="{28A0092B-C50C-407E-A947-70E740481C1C}">
                          <a14:useLocalDpi xmlns:a14="http://schemas.microsoft.com/office/drawing/2010/main" val="0"/>
                        </a:ext>
                      </a:extLst>
                    </a:blip>
                    <a:stretch>
                      <a:fillRect/>
                    </a:stretch>
                  </pic:blipFill>
                  <pic:spPr>
                    <a:xfrm>
                      <a:off x="0" y="0"/>
                      <a:ext cx="3987452" cy="2990796"/>
                    </a:xfrm>
                    <a:prstGeom prst="rect">
                      <a:avLst/>
                    </a:prstGeom>
                  </pic:spPr>
                </pic:pic>
              </a:graphicData>
            </a:graphic>
          </wp:inline>
        </w:drawing>
      </w:r>
    </w:p>
    <w:p w14:paraId="4C6844AF" w14:textId="77777777" w:rsidR="00085B4D" w:rsidRDefault="00085B4D">
      <w:pPr>
        <w:rPr>
          <w:b/>
          <w:color w:val="0000FF"/>
          <w:sz w:val="40"/>
          <w:szCs w:val="40"/>
        </w:rPr>
      </w:pPr>
      <w:r>
        <w:rPr>
          <w:b/>
          <w:noProof/>
          <w:color w:val="0000FF"/>
          <w:sz w:val="40"/>
          <w:szCs w:val="40"/>
          <w:lang w:val="en-US"/>
        </w:rPr>
        <w:drawing>
          <wp:inline distT="0" distB="0" distL="0" distR="0" wp14:anchorId="2B4C86F1" wp14:editId="31E19A9A">
            <wp:extent cx="3885619" cy="2914416"/>
            <wp:effectExtent l="0" t="0" r="63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25">
                      <a:extLst>
                        <a:ext uri="{28A0092B-C50C-407E-A947-70E740481C1C}">
                          <a14:useLocalDpi xmlns:a14="http://schemas.microsoft.com/office/drawing/2010/main" val="0"/>
                        </a:ext>
                      </a:extLst>
                    </a:blip>
                    <a:stretch>
                      <a:fillRect/>
                    </a:stretch>
                  </pic:blipFill>
                  <pic:spPr>
                    <a:xfrm>
                      <a:off x="0" y="0"/>
                      <a:ext cx="3887466" cy="2915801"/>
                    </a:xfrm>
                    <a:prstGeom prst="rect">
                      <a:avLst/>
                    </a:prstGeom>
                  </pic:spPr>
                </pic:pic>
              </a:graphicData>
            </a:graphic>
          </wp:inline>
        </w:drawing>
      </w:r>
    </w:p>
    <w:p w14:paraId="571FC16B" w14:textId="77777777" w:rsidR="00085B4D" w:rsidRDefault="00085B4D">
      <w:pPr>
        <w:rPr>
          <w:b/>
          <w:color w:val="0000FF"/>
          <w:sz w:val="40"/>
          <w:szCs w:val="40"/>
        </w:rPr>
      </w:pPr>
      <w:r>
        <w:rPr>
          <w:b/>
          <w:noProof/>
          <w:color w:val="0000FF"/>
          <w:sz w:val="40"/>
          <w:szCs w:val="40"/>
          <w:lang w:val="en-US"/>
        </w:rPr>
        <w:drawing>
          <wp:inline distT="0" distB="0" distL="0" distR="0" wp14:anchorId="36F4D1A0" wp14:editId="691AAC22">
            <wp:extent cx="3945910" cy="2959638"/>
            <wp:effectExtent l="0" t="0" r="0"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26">
                      <a:extLst>
                        <a:ext uri="{28A0092B-C50C-407E-A947-70E740481C1C}">
                          <a14:useLocalDpi xmlns:a14="http://schemas.microsoft.com/office/drawing/2010/main" val="0"/>
                        </a:ext>
                      </a:extLst>
                    </a:blip>
                    <a:stretch>
                      <a:fillRect/>
                    </a:stretch>
                  </pic:blipFill>
                  <pic:spPr>
                    <a:xfrm>
                      <a:off x="0" y="0"/>
                      <a:ext cx="3947175" cy="2960587"/>
                    </a:xfrm>
                    <a:prstGeom prst="rect">
                      <a:avLst/>
                    </a:prstGeom>
                  </pic:spPr>
                </pic:pic>
              </a:graphicData>
            </a:graphic>
          </wp:inline>
        </w:drawing>
      </w:r>
    </w:p>
    <w:p w14:paraId="784C0986" w14:textId="77777777" w:rsidR="000863AA" w:rsidRDefault="000863AA">
      <w:pPr>
        <w:rPr>
          <w:b/>
          <w:color w:val="0000FF"/>
          <w:sz w:val="40"/>
          <w:szCs w:val="40"/>
        </w:rPr>
      </w:pPr>
      <w:r>
        <w:rPr>
          <w:b/>
          <w:noProof/>
          <w:color w:val="0000FF"/>
          <w:sz w:val="40"/>
          <w:szCs w:val="40"/>
          <w:lang w:val="en-US"/>
        </w:rPr>
        <w:drawing>
          <wp:inline distT="0" distB="0" distL="0" distR="0" wp14:anchorId="3F4A795B" wp14:editId="271E6C34">
            <wp:extent cx="3963990" cy="297319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27">
                      <a:extLst>
                        <a:ext uri="{28A0092B-C50C-407E-A947-70E740481C1C}">
                          <a14:useLocalDpi xmlns:a14="http://schemas.microsoft.com/office/drawing/2010/main" val="0"/>
                        </a:ext>
                      </a:extLst>
                    </a:blip>
                    <a:stretch>
                      <a:fillRect/>
                    </a:stretch>
                  </pic:blipFill>
                  <pic:spPr>
                    <a:xfrm>
                      <a:off x="0" y="0"/>
                      <a:ext cx="3965968" cy="2974683"/>
                    </a:xfrm>
                    <a:prstGeom prst="rect">
                      <a:avLst/>
                    </a:prstGeom>
                  </pic:spPr>
                </pic:pic>
              </a:graphicData>
            </a:graphic>
          </wp:inline>
        </w:drawing>
      </w:r>
    </w:p>
    <w:p w14:paraId="181649DA" w14:textId="77777777" w:rsidR="000863AA" w:rsidRDefault="000863AA">
      <w:pPr>
        <w:rPr>
          <w:b/>
          <w:color w:val="0000FF"/>
          <w:sz w:val="40"/>
          <w:szCs w:val="40"/>
        </w:rPr>
      </w:pPr>
      <w:r>
        <w:rPr>
          <w:b/>
          <w:noProof/>
          <w:color w:val="0000FF"/>
          <w:sz w:val="40"/>
          <w:szCs w:val="40"/>
          <w:lang w:val="en-US"/>
        </w:rPr>
        <w:drawing>
          <wp:inline distT="0" distB="0" distL="0" distR="0" wp14:anchorId="5529E00E" wp14:editId="428558C5">
            <wp:extent cx="3999919" cy="300014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28">
                      <a:extLst>
                        <a:ext uri="{28A0092B-C50C-407E-A947-70E740481C1C}">
                          <a14:useLocalDpi xmlns:a14="http://schemas.microsoft.com/office/drawing/2010/main" val="0"/>
                        </a:ext>
                      </a:extLst>
                    </a:blip>
                    <a:stretch>
                      <a:fillRect/>
                    </a:stretch>
                  </pic:blipFill>
                  <pic:spPr>
                    <a:xfrm>
                      <a:off x="0" y="0"/>
                      <a:ext cx="4001311" cy="3001191"/>
                    </a:xfrm>
                    <a:prstGeom prst="rect">
                      <a:avLst/>
                    </a:prstGeom>
                  </pic:spPr>
                </pic:pic>
              </a:graphicData>
            </a:graphic>
          </wp:inline>
        </w:drawing>
      </w:r>
    </w:p>
    <w:p w14:paraId="2A1BE087" w14:textId="77777777" w:rsidR="000863AA" w:rsidRDefault="000863AA">
      <w:pPr>
        <w:rPr>
          <w:b/>
          <w:color w:val="0000FF"/>
          <w:sz w:val="40"/>
          <w:szCs w:val="40"/>
        </w:rPr>
      </w:pPr>
      <w:r>
        <w:rPr>
          <w:b/>
          <w:noProof/>
          <w:color w:val="0000FF"/>
          <w:sz w:val="40"/>
          <w:szCs w:val="40"/>
          <w:lang w:val="en-US"/>
        </w:rPr>
        <w:drawing>
          <wp:inline distT="0" distB="0" distL="0" distR="0" wp14:anchorId="10AB55AF" wp14:editId="1802E56E">
            <wp:extent cx="3999919" cy="300014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29">
                      <a:extLst>
                        <a:ext uri="{28A0092B-C50C-407E-A947-70E740481C1C}">
                          <a14:useLocalDpi xmlns:a14="http://schemas.microsoft.com/office/drawing/2010/main" val="0"/>
                        </a:ext>
                      </a:extLst>
                    </a:blip>
                    <a:stretch>
                      <a:fillRect/>
                    </a:stretch>
                  </pic:blipFill>
                  <pic:spPr>
                    <a:xfrm>
                      <a:off x="0" y="0"/>
                      <a:ext cx="4001390" cy="3001252"/>
                    </a:xfrm>
                    <a:prstGeom prst="rect">
                      <a:avLst/>
                    </a:prstGeom>
                  </pic:spPr>
                </pic:pic>
              </a:graphicData>
            </a:graphic>
          </wp:inline>
        </w:drawing>
      </w:r>
    </w:p>
    <w:p w14:paraId="0A815497" w14:textId="77777777" w:rsidR="000863AA" w:rsidRDefault="000863AA">
      <w:pPr>
        <w:rPr>
          <w:b/>
          <w:color w:val="0000FF"/>
          <w:sz w:val="40"/>
          <w:szCs w:val="40"/>
        </w:rPr>
      </w:pPr>
      <w:r>
        <w:rPr>
          <w:b/>
          <w:noProof/>
          <w:color w:val="0000FF"/>
          <w:sz w:val="40"/>
          <w:szCs w:val="40"/>
          <w:lang w:val="en-US"/>
        </w:rPr>
        <w:drawing>
          <wp:inline distT="0" distB="0" distL="0" distR="0" wp14:anchorId="4228720C" wp14:editId="24ABFBF8">
            <wp:extent cx="3999919" cy="300014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30">
                      <a:extLst>
                        <a:ext uri="{28A0092B-C50C-407E-A947-70E740481C1C}">
                          <a14:useLocalDpi xmlns:a14="http://schemas.microsoft.com/office/drawing/2010/main" val="0"/>
                        </a:ext>
                      </a:extLst>
                    </a:blip>
                    <a:stretch>
                      <a:fillRect/>
                    </a:stretch>
                  </pic:blipFill>
                  <pic:spPr>
                    <a:xfrm>
                      <a:off x="0" y="0"/>
                      <a:ext cx="4001040" cy="3000988"/>
                    </a:xfrm>
                    <a:prstGeom prst="rect">
                      <a:avLst/>
                    </a:prstGeom>
                  </pic:spPr>
                </pic:pic>
              </a:graphicData>
            </a:graphic>
          </wp:inline>
        </w:drawing>
      </w:r>
    </w:p>
    <w:p w14:paraId="1E96EB84" w14:textId="5BF6BE43" w:rsidR="000863AA" w:rsidRDefault="00913B58">
      <w:pPr>
        <w:rPr>
          <w:b/>
          <w:color w:val="0000FF"/>
          <w:sz w:val="40"/>
          <w:szCs w:val="40"/>
        </w:rPr>
      </w:pPr>
      <w:r>
        <w:rPr>
          <w:b/>
          <w:noProof/>
          <w:color w:val="0000FF"/>
          <w:sz w:val="40"/>
          <w:szCs w:val="40"/>
          <w:lang w:val="en-US"/>
        </w:rPr>
        <w:drawing>
          <wp:inline distT="0" distB="0" distL="0" distR="0" wp14:anchorId="23EE0827" wp14:editId="3ECF69AF">
            <wp:extent cx="3885619" cy="2914416"/>
            <wp:effectExtent l="0" t="0" r="63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31">
                      <a:extLst>
                        <a:ext uri="{28A0092B-C50C-407E-A947-70E740481C1C}">
                          <a14:useLocalDpi xmlns:a14="http://schemas.microsoft.com/office/drawing/2010/main" val="0"/>
                        </a:ext>
                      </a:extLst>
                    </a:blip>
                    <a:stretch>
                      <a:fillRect/>
                    </a:stretch>
                  </pic:blipFill>
                  <pic:spPr>
                    <a:xfrm>
                      <a:off x="0" y="0"/>
                      <a:ext cx="3886374" cy="2914982"/>
                    </a:xfrm>
                    <a:prstGeom prst="rect">
                      <a:avLst/>
                    </a:prstGeom>
                  </pic:spPr>
                </pic:pic>
              </a:graphicData>
            </a:graphic>
          </wp:inline>
        </w:drawing>
      </w:r>
    </w:p>
    <w:p w14:paraId="7BD79DC9" w14:textId="303E605F" w:rsidR="00913B58" w:rsidRDefault="00913B58">
      <w:pPr>
        <w:rPr>
          <w:b/>
          <w:color w:val="0000FF"/>
          <w:sz w:val="40"/>
          <w:szCs w:val="40"/>
        </w:rPr>
      </w:pPr>
      <w:r>
        <w:rPr>
          <w:b/>
          <w:noProof/>
          <w:color w:val="0000FF"/>
          <w:sz w:val="40"/>
          <w:szCs w:val="40"/>
          <w:lang w:val="en-US"/>
        </w:rPr>
        <w:drawing>
          <wp:inline distT="0" distB="0" distL="0" distR="0" wp14:anchorId="6403FA65" wp14:editId="11F1B512">
            <wp:extent cx="3912275" cy="2934410"/>
            <wp:effectExtent l="0" t="0" r="0" b="120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jpg"/>
                    <pic:cNvPicPr/>
                  </pic:nvPicPr>
                  <pic:blipFill>
                    <a:blip r:embed="rId32">
                      <a:extLst>
                        <a:ext uri="{28A0092B-C50C-407E-A947-70E740481C1C}">
                          <a14:useLocalDpi xmlns:a14="http://schemas.microsoft.com/office/drawing/2010/main" val="0"/>
                        </a:ext>
                      </a:extLst>
                    </a:blip>
                    <a:stretch>
                      <a:fillRect/>
                    </a:stretch>
                  </pic:blipFill>
                  <pic:spPr>
                    <a:xfrm>
                      <a:off x="0" y="0"/>
                      <a:ext cx="3912999" cy="2934953"/>
                    </a:xfrm>
                    <a:prstGeom prst="rect">
                      <a:avLst/>
                    </a:prstGeom>
                  </pic:spPr>
                </pic:pic>
              </a:graphicData>
            </a:graphic>
          </wp:inline>
        </w:drawing>
      </w:r>
    </w:p>
    <w:p w14:paraId="3397A2B6" w14:textId="40549A2F" w:rsidR="00913B58" w:rsidRDefault="00913B58">
      <w:pPr>
        <w:rPr>
          <w:b/>
          <w:color w:val="0000FF"/>
          <w:sz w:val="40"/>
          <w:szCs w:val="40"/>
        </w:rPr>
      </w:pPr>
      <w:r>
        <w:rPr>
          <w:b/>
          <w:noProof/>
          <w:color w:val="0000FF"/>
          <w:sz w:val="40"/>
          <w:szCs w:val="40"/>
          <w:lang w:val="en-US"/>
        </w:rPr>
        <w:drawing>
          <wp:inline distT="0" distB="0" distL="0" distR="0" wp14:anchorId="08ABDA4A" wp14:editId="7DEFC95A">
            <wp:extent cx="3898989" cy="292444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jpg"/>
                    <pic:cNvPicPr/>
                  </pic:nvPicPr>
                  <pic:blipFill>
                    <a:blip r:embed="rId33">
                      <a:extLst>
                        <a:ext uri="{28A0092B-C50C-407E-A947-70E740481C1C}">
                          <a14:useLocalDpi xmlns:a14="http://schemas.microsoft.com/office/drawing/2010/main" val="0"/>
                        </a:ext>
                      </a:extLst>
                    </a:blip>
                    <a:stretch>
                      <a:fillRect/>
                    </a:stretch>
                  </pic:blipFill>
                  <pic:spPr>
                    <a:xfrm>
                      <a:off x="0" y="0"/>
                      <a:ext cx="3900797" cy="2925800"/>
                    </a:xfrm>
                    <a:prstGeom prst="rect">
                      <a:avLst/>
                    </a:prstGeom>
                  </pic:spPr>
                </pic:pic>
              </a:graphicData>
            </a:graphic>
          </wp:inline>
        </w:drawing>
      </w:r>
    </w:p>
    <w:p w14:paraId="6D015BC5" w14:textId="0BA7A165" w:rsidR="00913B58" w:rsidRDefault="00913B58">
      <w:pPr>
        <w:rPr>
          <w:b/>
          <w:color w:val="0000FF"/>
          <w:sz w:val="40"/>
          <w:szCs w:val="40"/>
        </w:rPr>
      </w:pPr>
      <w:r>
        <w:rPr>
          <w:b/>
          <w:noProof/>
          <w:color w:val="0000FF"/>
          <w:sz w:val="40"/>
          <w:szCs w:val="40"/>
          <w:lang w:val="en-US"/>
        </w:rPr>
        <w:drawing>
          <wp:inline distT="0" distB="0" distL="0" distR="0" wp14:anchorId="38E74408" wp14:editId="08F47840">
            <wp:extent cx="3835063" cy="2876496"/>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jpg"/>
                    <pic:cNvPicPr/>
                  </pic:nvPicPr>
                  <pic:blipFill>
                    <a:blip r:embed="rId34">
                      <a:extLst>
                        <a:ext uri="{28A0092B-C50C-407E-A947-70E740481C1C}">
                          <a14:useLocalDpi xmlns:a14="http://schemas.microsoft.com/office/drawing/2010/main" val="0"/>
                        </a:ext>
                      </a:extLst>
                    </a:blip>
                    <a:stretch>
                      <a:fillRect/>
                    </a:stretch>
                  </pic:blipFill>
                  <pic:spPr>
                    <a:xfrm>
                      <a:off x="0" y="0"/>
                      <a:ext cx="3835063" cy="2876496"/>
                    </a:xfrm>
                    <a:prstGeom prst="rect">
                      <a:avLst/>
                    </a:prstGeom>
                  </pic:spPr>
                </pic:pic>
              </a:graphicData>
            </a:graphic>
          </wp:inline>
        </w:drawing>
      </w:r>
    </w:p>
    <w:p w14:paraId="25B5D278" w14:textId="0B1D20A4" w:rsidR="00913B58" w:rsidRDefault="00913B58">
      <w:pPr>
        <w:rPr>
          <w:b/>
          <w:color w:val="0000FF"/>
          <w:sz w:val="40"/>
          <w:szCs w:val="40"/>
        </w:rPr>
      </w:pPr>
      <w:r>
        <w:rPr>
          <w:b/>
          <w:noProof/>
          <w:color w:val="0000FF"/>
          <w:sz w:val="40"/>
          <w:szCs w:val="40"/>
          <w:lang w:val="en-US"/>
        </w:rPr>
        <w:drawing>
          <wp:inline distT="0" distB="0" distL="0" distR="0" wp14:anchorId="7779FD3B" wp14:editId="71FBD511">
            <wp:extent cx="3871223" cy="290361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6.jpg"/>
                    <pic:cNvPicPr/>
                  </pic:nvPicPr>
                  <pic:blipFill>
                    <a:blip r:embed="rId35">
                      <a:extLst>
                        <a:ext uri="{28A0092B-C50C-407E-A947-70E740481C1C}">
                          <a14:useLocalDpi xmlns:a14="http://schemas.microsoft.com/office/drawing/2010/main" val="0"/>
                        </a:ext>
                      </a:extLst>
                    </a:blip>
                    <a:stretch>
                      <a:fillRect/>
                    </a:stretch>
                  </pic:blipFill>
                  <pic:spPr>
                    <a:xfrm>
                      <a:off x="0" y="0"/>
                      <a:ext cx="3871223" cy="2903618"/>
                    </a:xfrm>
                    <a:prstGeom prst="rect">
                      <a:avLst/>
                    </a:prstGeom>
                  </pic:spPr>
                </pic:pic>
              </a:graphicData>
            </a:graphic>
          </wp:inline>
        </w:drawing>
      </w:r>
    </w:p>
    <w:p w14:paraId="6529EA9B" w14:textId="4837FCD2" w:rsidR="00913B58" w:rsidRDefault="00913B58">
      <w:pPr>
        <w:rPr>
          <w:b/>
          <w:color w:val="0000FF"/>
          <w:sz w:val="40"/>
          <w:szCs w:val="40"/>
        </w:rPr>
      </w:pPr>
      <w:r>
        <w:rPr>
          <w:b/>
          <w:noProof/>
          <w:color w:val="0000FF"/>
          <w:sz w:val="40"/>
          <w:szCs w:val="40"/>
          <w:lang w:val="en-US"/>
        </w:rPr>
        <w:drawing>
          <wp:inline distT="0" distB="0" distL="0" distR="0" wp14:anchorId="26EAE2C7" wp14:editId="4F16E844">
            <wp:extent cx="3885619" cy="2914416"/>
            <wp:effectExtent l="0" t="0" r="635"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7.jpg"/>
                    <pic:cNvPicPr/>
                  </pic:nvPicPr>
                  <pic:blipFill>
                    <a:blip r:embed="rId36">
                      <a:extLst>
                        <a:ext uri="{28A0092B-C50C-407E-A947-70E740481C1C}">
                          <a14:useLocalDpi xmlns:a14="http://schemas.microsoft.com/office/drawing/2010/main" val="0"/>
                        </a:ext>
                      </a:extLst>
                    </a:blip>
                    <a:stretch>
                      <a:fillRect/>
                    </a:stretch>
                  </pic:blipFill>
                  <pic:spPr>
                    <a:xfrm>
                      <a:off x="0" y="0"/>
                      <a:ext cx="3886404" cy="2915005"/>
                    </a:xfrm>
                    <a:prstGeom prst="rect">
                      <a:avLst/>
                    </a:prstGeom>
                  </pic:spPr>
                </pic:pic>
              </a:graphicData>
            </a:graphic>
          </wp:inline>
        </w:drawing>
      </w:r>
    </w:p>
    <w:p w14:paraId="3CD947C1" w14:textId="53806AC1" w:rsidR="00913B58" w:rsidRDefault="00913B58">
      <w:pPr>
        <w:rPr>
          <w:b/>
          <w:color w:val="0000FF"/>
          <w:sz w:val="40"/>
          <w:szCs w:val="40"/>
        </w:rPr>
      </w:pPr>
      <w:r>
        <w:rPr>
          <w:b/>
          <w:noProof/>
          <w:color w:val="0000FF"/>
          <w:sz w:val="40"/>
          <w:szCs w:val="40"/>
          <w:lang w:val="en-US"/>
        </w:rPr>
        <w:drawing>
          <wp:inline distT="0" distB="0" distL="0" distR="0" wp14:anchorId="008C5332" wp14:editId="2707C86C">
            <wp:extent cx="3835063" cy="2876496"/>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8.jpg"/>
                    <pic:cNvPicPr/>
                  </pic:nvPicPr>
                  <pic:blipFill>
                    <a:blip r:embed="rId37">
                      <a:extLst>
                        <a:ext uri="{28A0092B-C50C-407E-A947-70E740481C1C}">
                          <a14:useLocalDpi xmlns:a14="http://schemas.microsoft.com/office/drawing/2010/main" val="0"/>
                        </a:ext>
                      </a:extLst>
                    </a:blip>
                    <a:stretch>
                      <a:fillRect/>
                    </a:stretch>
                  </pic:blipFill>
                  <pic:spPr>
                    <a:xfrm>
                      <a:off x="0" y="0"/>
                      <a:ext cx="3835063" cy="2876496"/>
                    </a:xfrm>
                    <a:prstGeom prst="rect">
                      <a:avLst/>
                    </a:prstGeom>
                  </pic:spPr>
                </pic:pic>
              </a:graphicData>
            </a:graphic>
          </wp:inline>
        </w:drawing>
      </w:r>
    </w:p>
    <w:p w14:paraId="70A0ADEC" w14:textId="4B5A3C62" w:rsidR="00913B58" w:rsidRDefault="00913B58">
      <w:pPr>
        <w:rPr>
          <w:b/>
          <w:color w:val="0000FF"/>
          <w:sz w:val="40"/>
          <w:szCs w:val="40"/>
        </w:rPr>
      </w:pPr>
      <w:r>
        <w:rPr>
          <w:b/>
          <w:noProof/>
          <w:color w:val="0000FF"/>
          <w:sz w:val="40"/>
          <w:szCs w:val="40"/>
          <w:lang w:val="en-US"/>
        </w:rPr>
        <w:drawing>
          <wp:inline distT="0" distB="0" distL="0" distR="0" wp14:anchorId="5FCB6074" wp14:editId="46FFF107">
            <wp:extent cx="3871223" cy="290361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9.jpg"/>
                    <pic:cNvPicPr/>
                  </pic:nvPicPr>
                  <pic:blipFill>
                    <a:blip r:embed="rId38">
                      <a:extLst>
                        <a:ext uri="{28A0092B-C50C-407E-A947-70E740481C1C}">
                          <a14:useLocalDpi xmlns:a14="http://schemas.microsoft.com/office/drawing/2010/main" val="0"/>
                        </a:ext>
                      </a:extLst>
                    </a:blip>
                    <a:stretch>
                      <a:fillRect/>
                    </a:stretch>
                  </pic:blipFill>
                  <pic:spPr>
                    <a:xfrm>
                      <a:off x="0" y="0"/>
                      <a:ext cx="3871223" cy="2903618"/>
                    </a:xfrm>
                    <a:prstGeom prst="rect">
                      <a:avLst/>
                    </a:prstGeom>
                  </pic:spPr>
                </pic:pic>
              </a:graphicData>
            </a:graphic>
          </wp:inline>
        </w:drawing>
      </w:r>
    </w:p>
    <w:p w14:paraId="7EF2720C" w14:textId="57872FAC" w:rsidR="00CD00D1" w:rsidRDefault="00CD00D1">
      <w:pPr>
        <w:rPr>
          <w:b/>
          <w:color w:val="0000FF"/>
          <w:sz w:val="40"/>
          <w:szCs w:val="40"/>
        </w:rPr>
      </w:pPr>
      <w:r>
        <w:rPr>
          <w:b/>
          <w:noProof/>
          <w:color w:val="0000FF"/>
          <w:sz w:val="40"/>
          <w:szCs w:val="40"/>
          <w:lang w:val="en-US"/>
        </w:rPr>
        <w:drawing>
          <wp:inline distT="0" distB="0" distL="0" distR="0" wp14:anchorId="783CAB01" wp14:editId="5ACE305B">
            <wp:extent cx="3885619" cy="2914416"/>
            <wp:effectExtent l="0" t="0" r="635"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0.jpg"/>
                    <pic:cNvPicPr/>
                  </pic:nvPicPr>
                  <pic:blipFill>
                    <a:blip r:embed="rId39">
                      <a:extLst>
                        <a:ext uri="{28A0092B-C50C-407E-A947-70E740481C1C}">
                          <a14:useLocalDpi xmlns:a14="http://schemas.microsoft.com/office/drawing/2010/main" val="0"/>
                        </a:ext>
                      </a:extLst>
                    </a:blip>
                    <a:stretch>
                      <a:fillRect/>
                    </a:stretch>
                  </pic:blipFill>
                  <pic:spPr>
                    <a:xfrm>
                      <a:off x="0" y="0"/>
                      <a:ext cx="3886472" cy="2915056"/>
                    </a:xfrm>
                    <a:prstGeom prst="rect">
                      <a:avLst/>
                    </a:prstGeom>
                  </pic:spPr>
                </pic:pic>
              </a:graphicData>
            </a:graphic>
          </wp:inline>
        </w:drawing>
      </w:r>
    </w:p>
    <w:p w14:paraId="3321EEFF" w14:textId="0C610F09" w:rsidR="00CD00D1" w:rsidRDefault="00AE733F">
      <w:pPr>
        <w:rPr>
          <w:b/>
          <w:color w:val="0000FF"/>
          <w:sz w:val="40"/>
          <w:szCs w:val="40"/>
        </w:rPr>
      </w:pPr>
      <w:r>
        <w:rPr>
          <w:b/>
          <w:noProof/>
          <w:color w:val="0000FF"/>
          <w:sz w:val="40"/>
          <w:szCs w:val="40"/>
          <w:lang w:val="en-US"/>
        </w:rPr>
        <w:drawing>
          <wp:inline distT="0" distB="0" distL="0" distR="0" wp14:anchorId="028A8033" wp14:editId="5224E29C">
            <wp:extent cx="3987452" cy="2990796"/>
            <wp:effectExtent l="0" t="0" r="635"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1.jpg"/>
                    <pic:cNvPicPr/>
                  </pic:nvPicPr>
                  <pic:blipFill>
                    <a:blip r:embed="rId40">
                      <a:extLst>
                        <a:ext uri="{28A0092B-C50C-407E-A947-70E740481C1C}">
                          <a14:useLocalDpi xmlns:a14="http://schemas.microsoft.com/office/drawing/2010/main" val="0"/>
                        </a:ext>
                      </a:extLst>
                    </a:blip>
                    <a:stretch>
                      <a:fillRect/>
                    </a:stretch>
                  </pic:blipFill>
                  <pic:spPr>
                    <a:xfrm>
                      <a:off x="0" y="0"/>
                      <a:ext cx="3988172" cy="2991336"/>
                    </a:xfrm>
                    <a:prstGeom prst="rect">
                      <a:avLst/>
                    </a:prstGeom>
                  </pic:spPr>
                </pic:pic>
              </a:graphicData>
            </a:graphic>
          </wp:inline>
        </w:drawing>
      </w:r>
    </w:p>
    <w:p w14:paraId="6C165735" w14:textId="4E6582F1" w:rsidR="00AE733F" w:rsidRDefault="00AE733F">
      <w:pPr>
        <w:rPr>
          <w:b/>
          <w:color w:val="0000FF"/>
          <w:sz w:val="40"/>
          <w:szCs w:val="40"/>
        </w:rPr>
      </w:pPr>
      <w:r>
        <w:rPr>
          <w:b/>
          <w:noProof/>
          <w:color w:val="0000FF"/>
          <w:sz w:val="40"/>
          <w:szCs w:val="40"/>
          <w:lang w:val="en-US"/>
        </w:rPr>
        <w:drawing>
          <wp:inline distT="0" distB="0" distL="0" distR="0" wp14:anchorId="275D4134" wp14:editId="24E485CE">
            <wp:extent cx="3912275" cy="2934410"/>
            <wp:effectExtent l="0" t="0" r="0" b="120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2.jpg"/>
                    <pic:cNvPicPr/>
                  </pic:nvPicPr>
                  <pic:blipFill>
                    <a:blip r:embed="rId41">
                      <a:extLst>
                        <a:ext uri="{28A0092B-C50C-407E-A947-70E740481C1C}">
                          <a14:useLocalDpi xmlns:a14="http://schemas.microsoft.com/office/drawing/2010/main" val="0"/>
                        </a:ext>
                      </a:extLst>
                    </a:blip>
                    <a:stretch>
                      <a:fillRect/>
                    </a:stretch>
                  </pic:blipFill>
                  <pic:spPr>
                    <a:xfrm>
                      <a:off x="0" y="0"/>
                      <a:ext cx="3912999" cy="2934953"/>
                    </a:xfrm>
                    <a:prstGeom prst="rect">
                      <a:avLst/>
                    </a:prstGeom>
                  </pic:spPr>
                </pic:pic>
              </a:graphicData>
            </a:graphic>
          </wp:inline>
        </w:drawing>
      </w:r>
    </w:p>
    <w:p w14:paraId="6AC17D41" w14:textId="3BB4AB05" w:rsidR="00AE733F" w:rsidRDefault="00AE733F">
      <w:pPr>
        <w:rPr>
          <w:b/>
          <w:color w:val="0000FF"/>
          <w:sz w:val="40"/>
          <w:szCs w:val="40"/>
        </w:rPr>
      </w:pPr>
      <w:r>
        <w:rPr>
          <w:b/>
          <w:noProof/>
          <w:color w:val="0000FF"/>
          <w:sz w:val="40"/>
          <w:szCs w:val="40"/>
          <w:lang w:val="en-US"/>
        </w:rPr>
        <w:drawing>
          <wp:inline distT="0" distB="0" distL="0" distR="0" wp14:anchorId="1D11AC85" wp14:editId="13FBB28B">
            <wp:extent cx="3885619" cy="2914416"/>
            <wp:effectExtent l="0" t="0" r="635"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3.jpg"/>
                    <pic:cNvPicPr/>
                  </pic:nvPicPr>
                  <pic:blipFill>
                    <a:blip r:embed="rId42">
                      <a:extLst>
                        <a:ext uri="{28A0092B-C50C-407E-A947-70E740481C1C}">
                          <a14:useLocalDpi xmlns:a14="http://schemas.microsoft.com/office/drawing/2010/main" val="0"/>
                        </a:ext>
                      </a:extLst>
                    </a:blip>
                    <a:stretch>
                      <a:fillRect/>
                    </a:stretch>
                  </pic:blipFill>
                  <pic:spPr>
                    <a:xfrm>
                      <a:off x="0" y="0"/>
                      <a:ext cx="3886964" cy="2915424"/>
                    </a:xfrm>
                    <a:prstGeom prst="rect">
                      <a:avLst/>
                    </a:prstGeom>
                  </pic:spPr>
                </pic:pic>
              </a:graphicData>
            </a:graphic>
          </wp:inline>
        </w:drawing>
      </w:r>
    </w:p>
    <w:p w14:paraId="39FD47C7" w14:textId="4B56FC8F" w:rsidR="00AE733F" w:rsidRDefault="00AE733F">
      <w:pPr>
        <w:rPr>
          <w:b/>
          <w:color w:val="0000FF"/>
          <w:sz w:val="40"/>
          <w:szCs w:val="40"/>
        </w:rPr>
      </w:pPr>
      <w:r>
        <w:rPr>
          <w:b/>
          <w:noProof/>
          <w:color w:val="0000FF"/>
          <w:sz w:val="40"/>
          <w:szCs w:val="40"/>
          <w:lang w:val="en-US"/>
        </w:rPr>
        <w:drawing>
          <wp:inline distT="0" distB="0" distL="0" distR="0" wp14:anchorId="6323E877" wp14:editId="1103CDA9">
            <wp:extent cx="3999919" cy="300014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jpg"/>
                    <pic:cNvPicPr/>
                  </pic:nvPicPr>
                  <pic:blipFill>
                    <a:blip r:embed="rId43">
                      <a:extLst>
                        <a:ext uri="{28A0092B-C50C-407E-A947-70E740481C1C}">
                          <a14:useLocalDpi xmlns:a14="http://schemas.microsoft.com/office/drawing/2010/main" val="0"/>
                        </a:ext>
                      </a:extLst>
                    </a:blip>
                    <a:stretch>
                      <a:fillRect/>
                    </a:stretch>
                  </pic:blipFill>
                  <pic:spPr>
                    <a:xfrm>
                      <a:off x="0" y="0"/>
                      <a:ext cx="4001232" cy="3001133"/>
                    </a:xfrm>
                    <a:prstGeom prst="rect">
                      <a:avLst/>
                    </a:prstGeom>
                  </pic:spPr>
                </pic:pic>
              </a:graphicData>
            </a:graphic>
          </wp:inline>
        </w:drawing>
      </w:r>
    </w:p>
    <w:p w14:paraId="59F599CB" w14:textId="0489B423" w:rsidR="00AE733F" w:rsidRDefault="00AE733F">
      <w:pPr>
        <w:rPr>
          <w:b/>
          <w:color w:val="0000FF"/>
          <w:sz w:val="40"/>
          <w:szCs w:val="40"/>
        </w:rPr>
      </w:pPr>
      <w:r>
        <w:rPr>
          <w:b/>
          <w:noProof/>
          <w:color w:val="0000FF"/>
          <w:sz w:val="40"/>
          <w:szCs w:val="40"/>
          <w:lang w:val="en-US"/>
        </w:rPr>
        <w:drawing>
          <wp:inline distT="0" distB="0" distL="0" distR="0" wp14:anchorId="31D0591D" wp14:editId="736DC2FD">
            <wp:extent cx="3999919" cy="300014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5.jpg"/>
                    <pic:cNvPicPr/>
                  </pic:nvPicPr>
                  <pic:blipFill>
                    <a:blip r:embed="rId44">
                      <a:extLst>
                        <a:ext uri="{28A0092B-C50C-407E-A947-70E740481C1C}">
                          <a14:useLocalDpi xmlns:a14="http://schemas.microsoft.com/office/drawing/2010/main" val="0"/>
                        </a:ext>
                      </a:extLst>
                    </a:blip>
                    <a:stretch>
                      <a:fillRect/>
                    </a:stretch>
                  </pic:blipFill>
                  <pic:spPr>
                    <a:xfrm>
                      <a:off x="0" y="0"/>
                      <a:ext cx="4000659" cy="3000702"/>
                    </a:xfrm>
                    <a:prstGeom prst="rect">
                      <a:avLst/>
                    </a:prstGeom>
                  </pic:spPr>
                </pic:pic>
              </a:graphicData>
            </a:graphic>
          </wp:inline>
        </w:drawing>
      </w:r>
    </w:p>
    <w:p w14:paraId="1B83B66E" w14:textId="6C5CA924" w:rsidR="00AE733F" w:rsidRDefault="00AE733F">
      <w:pPr>
        <w:rPr>
          <w:b/>
          <w:color w:val="0000FF"/>
          <w:sz w:val="40"/>
          <w:szCs w:val="40"/>
        </w:rPr>
      </w:pPr>
      <w:r>
        <w:rPr>
          <w:b/>
          <w:noProof/>
          <w:color w:val="0000FF"/>
          <w:sz w:val="40"/>
          <w:szCs w:val="40"/>
          <w:lang w:val="en-US"/>
        </w:rPr>
        <w:drawing>
          <wp:inline distT="0" distB="0" distL="0" distR="0" wp14:anchorId="39D1B72D" wp14:editId="30D02C9B">
            <wp:extent cx="3999919" cy="300014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6.jpg"/>
                    <pic:cNvPicPr/>
                  </pic:nvPicPr>
                  <pic:blipFill>
                    <a:blip r:embed="rId45">
                      <a:extLst>
                        <a:ext uri="{28A0092B-C50C-407E-A947-70E740481C1C}">
                          <a14:useLocalDpi xmlns:a14="http://schemas.microsoft.com/office/drawing/2010/main" val="0"/>
                        </a:ext>
                      </a:extLst>
                    </a:blip>
                    <a:stretch>
                      <a:fillRect/>
                    </a:stretch>
                  </pic:blipFill>
                  <pic:spPr>
                    <a:xfrm>
                      <a:off x="0" y="0"/>
                      <a:ext cx="4000797" cy="3000805"/>
                    </a:xfrm>
                    <a:prstGeom prst="rect">
                      <a:avLst/>
                    </a:prstGeom>
                  </pic:spPr>
                </pic:pic>
              </a:graphicData>
            </a:graphic>
          </wp:inline>
        </w:drawing>
      </w:r>
    </w:p>
    <w:p w14:paraId="54DE5A39" w14:textId="0EB1D6F3" w:rsidR="00AE733F" w:rsidRDefault="00AE733F">
      <w:pPr>
        <w:rPr>
          <w:b/>
          <w:color w:val="0000FF"/>
          <w:sz w:val="40"/>
          <w:szCs w:val="40"/>
        </w:rPr>
      </w:pPr>
      <w:r>
        <w:rPr>
          <w:b/>
          <w:noProof/>
          <w:color w:val="0000FF"/>
          <w:sz w:val="40"/>
          <w:szCs w:val="40"/>
          <w:lang w:val="en-US"/>
        </w:rPr>
        <w:drawing>
          <wp:inline distT="0" distB="0" distL="0" distR="0" wp14:anchorId="578FE771" wp14:editId="756B748E">
            <wp:extent cx="3987452" cy="2990796"/>
            <wp:effectExtent l="0" t="0" r="635"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7.jpg"/>
                    <pic:cNvPicPr/>
                  </pic:nvPicPr>
                  <pic:blipFill>
                    <a:blip r:embed="rId46">
                      <a:extLst>
                        <a:ext uri="{28A0092B-C50C-407E-A947-70E740481C1C}">
                          <a14:useLocalDpi xmlns:a14="http://schemas.microsoft.com/office/drawing/2010/main" val="0"/>
                        </a:ext>
                      </a:extLst>
                    </a:blip>
                    <a:stretch>
                      <a:fillRect/>
                    </a:stretch>
                  </pic:blipFill>
                  <pic:spPr>
                    <a:xfrm>
                      <a:off x="0" y="0"/>
                      <a:ext cx="3988258" cy="2991400"/>
                    </a:xfrm>
                    <a:prstGeom prst="rect">
                      <a:avLst/>
                    </a:prstGeom>
                  </pic:spPr>
                </pic:pic>
              </a:graphicData>
            </a:graphic>
          </wp:inline>
        </w:drawing>
      </w:r>
    </w:p>
    <w:p w14:paraId="36636B90" w14:textId="035B12CF" w:rsidR="00AE733F" w:rsidRDefault="00AE733F">
      <w:pPr>
        <w:rPr>
          <w:b/>
          <w:color w:val="0000FF"/>
          <w:sz w:val="40"/>
          <w:szCs w:val="40"/>
        </w:rPr>
      </w:pPr>
      <w:r>
        <w:rPr>
          <w:b/>
          <w:noProof/>
          <w:color w:val="0000FF"/>
          <w:sz w:val="40"/>
          <w:szCs w:val="40"/>
          <w:lang w:val="en-US"/>
        </w:rPr>
        <w:drawing>
          <wp:inline distT="0" distB="0" distL="0" distR="0" wp14:anchorId="57ED35F0" wp14:editId="3FD89ED3">
            <wp:extent cx="3912275" cy="2934410"/>
            <wp:effectExtent l="0" t="0" r="0" b="1206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8.jpg"/>
                    <pic:cNvPicPr/>
                  </pic:nvPicPr>
                  <pic:blipFill>
                    <a:blip r:embed="rId47">
                      <a:extLst>
                        <a:ext uri="{28A0092B-C50C-407E-A947-70E740481C1C}">
                          <a14:useLocalDpi xmlns:a14="http://schemas.microsoft.com/office/drawing/2010/main" val="0"/>
                        </a:ext>
                      </a:extLst>
                    </a:blip>
                    <a:stretch>
                      <a:fillRect/>
                    </a:stretch>
                  </pic:blipFill>
                  <pic:spPr>
                    <a:xfrm>
                      <a:off x="0" y="0"/>
                      <a:ext cx="3912999" cy="2934953"/>
                    </a:xfrm>
                    <a:prstGeom prst="rect">
                      <a:avLst/>
                    </a:prstGeom>
                  </pic:spPr>
                </pic:pic>
              </a:graphicData>
            </a:graphic>
          </wp:inline>
        </w:drawing>
      </w:r>
    </w:p>
    <w:p w14:paraId="01A9D414" w14:textId="21945825" w:rsidR="00AE733F" w:rsidRDefault="00AE733F">
      <w:pPr>
        <w:rPr>
          <w:b/>
          <w:color w:val="0000FF"/>
          <w:sz w:val="40"/>
          <w:szCs w:val="40"/>
        </w:rPr>
      </w:pPr>
      <w:r>
        <w:rPr>
          <w:b/>
          <w:noProof/>
          <w:color w:val="0000FF"/>
          <w:sz w:val="40"/>
          <w:szCs w:val="40"/>
          <w:lang w:val="en-US"/>
        </w:rPr>
        <w:drawing>
          <wp:inline distT="0" distB="0" distL="0" distR="0" wp14:anchorId="53064B99" wp14:editId="26EAA99B">
            <wp:extent cx="3885619" cy="2914416"/>
            <wp:effectExtent l="0" t="0" r="635"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9.jpg"/>
                    <pic:cNvPicPr/>
                  </pic:nvPicPr>
                  <pic:blipFill>
                    <a:blip r:embed="rId48">
                      <a:extLst>
                        <a:ext uri="{28A0092B-C50C-407E-A947-70E740481C1C}">
                          <a14:useLocalDpi xmlns:a14="http://schemas.microsoft.com/office/drawing/2010/main" val="0"/>
                        </a:ext>
                      </a:extLst>
                    </a:blip>
                    <a:stretch>
                      <a:fillRect/>
                    </a:stretch>
                  </pic:blipFill>
                  <pic:spPr>
                    <a:xfrm>
                      <a:off x="0" y="0"/>
                      <a:ext cx="3886726" cy="2915247"/>
                    </a:xfrm>
                    <a:prstGeom prst="rect">
                      <a:avLst/>
                    </a:prstGeom>
                  </pic:spPr>
                </pic:pic>
              </a:graphicData>
            </a:graphic>
          </wp:inline>
        </w:drawing>
      </w:r>
    </w:p>
    <w:p w14:paraId="137978A1" w14:textId="6DCC109F" w:rsidR="00AE733F" w:rsidRDefault="00AE733F">
      <w:pPr>
        <w:rPr>
          <w:b/>
          <w:color w:val="0000FF"/>
          <w:sz w:val="40"/>
          <w:szCs w:val="40"/>
        </w:rPr>
      </w:pPr>
      <w:r>
        <w:rPr>
          <w:b/>
          <w:noProof/>
          <w:color w:val="0000FF"/>
          <w:sz w:val="40"/>
          <w:szCs w:val="40"/>
          <w:lang w:val="en-US"/>
        </w:rPr>
        <w:drawing>
          <wp:inline distT="0" distB="0" distL="0" distR="0" wp14:anchorId="48A6961A" wp14:editId="1E0C9404">
            <wp:extent cx="3847762" cy="2886021"/>
            <wp:effectExtent l="0" t="0" r="0"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0.jpg"/>
                    <pic:cNvPicPr/>
                  </pic:nvPicPr>
                  <pic:blipFill>
                    <a:blip r:embed="rId49">
                      <a:extLst>
                        <a:ext uri="{28A0092B-C50C-407E-A947-70E740481C1C}">
                          <a14:useLocalDpi xmlns:a14="http://schemas.microsoft.com/office/drawing/2010/main" val="0"/>
                        </a:ext>
                      </a:extLst>
                    </a:blip>
                    <a:stretch>
                      <a:fillRect/>
                    </a:stretch>
                  </pic:blipFill>
                  <pic:spPr>
                    <a:xfrm>
                      <a:off x="0" y="0"/>
                      <a:ext cx="3848317" cy="2886437"/>
                    </a:xfrm>
                    <a:prstGeom prst="rect">
                      <a:avLst/>
                    </a:prstGeom>
                  </pic:spPr>
                </pic:pic>
              </a:graphicData>
            </a:graphic>
          </wp:inline>
        </w:drawing>
      </w:r>
    </w:p>
    <w:p w14:paraId="639713ED" w14:textId="1183195F" w:rsidR="00AE733F" w:rsidRDefault="00AE733F">
      <w:pPr>
        <w:rPr>
          <w:b/>
          <w:color w:val="0000FF"/>
          <w:sz w:val="40"/>
          <w:szCs w:val="40"/>
        </w:rPr>
      </w:pPr>
      <w:r>
        <w:rPr>
          <w:b/>
          <w:noProof/>
          <w:color w:val="0000FF"/>
          <w:sz w:val="40"/>
          <w:szCs w:val="40"/>
          <w:lang w:val="en-US"/>
        </w:rPr>
        <w:drawing>
          <wp:inline distT="0" distB="0" distL="0" distR="0" wp14:anchorId="6D71085B" wp14:editId="0CA1B347">
            <wp:extent cx="3902218" cy="2926866"/>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1.jpg"/>
                    <pic:cNvPicPr/>
                  </pic:nvPicPr>
                  <pic:blipFill>
                    <a:blip r:embed="rId50">
                      <a:extLst>
                        <a:ext uri="{28A0092B-C50C-407E-A947-70E740481C1C}">
                          <a14:useLocalDpi xmlns:a14="http://schemas.microsoft.com/office/drawing/2010/main" val="0"/>
                        </a:ext>
                      </a:extLst>
                    </a:blip>
                    <a:stretch>
                      <a:fillRect/>
                    </a:stretch>
                  </pic:blipFill>
                  <pic:spPr>
                    <a:xfrm>
                      <a:off x="0" y="0"/>
                      <a:ext cx="3902218" cy="2926866"/>
                    </a:xfrm>
                    <a:prstGeom prst="rect">
                      <a:avLst/>
                    </a:prstGeom>
                  </pic:spPr>
                </pic:pic>
              </a:graphicData>
            </a:graphic>
          </wp:inline>
        </w:drawing>
      </w:r>
    </w:p>
    <w:p w14:paraId="3267519B" w14:textId="1C2D5806" w:rsidR="00AE733F" w:rsidRDefault="00AE733F">
      <w:pPr>
        <w:rPr>
          <w:b/>
          <w:color w:val="0000FF"/>
          <w:sz w:val="40"/>
          <w:szCs w:val="40"/>
        </w:rPr>
      </w:pPr>
      <w:r>
        <w:rPr>
          <w:b/>
          <w:noProof/>
          <w:color w:val="0000FF"/>
          <w:sz w:val="40"/>
          <w:szCs w:val="40"/>
          <w:lang w:val="en-US"/>
        </w:rPr>
        <w:drawing>
          <wp:inline distT="0" distB="0" distL="0" distR="0" wp14:anchorId="1296B21A" wp14:editId="371C0D90">
            <wp:extent cx="3999919" cy="300014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2.jpg"/>
                    <pic:cNvPicPr/>
                  </pic:nvPicPr>
                  <pic:blipFill>
                    <a:blip r:embed="rId51">
                      <a:extLst>
                        <a:ext uri="{28A0092B-C50C-407E-A947-70E740481C1C}">
                          <a14:useLocalDpi xmlns:a14="http://schemas.microsoft.com/office/drawing/2010/main" val="0"/>
                        </a:ext>
                      </a:extLst>
                    </a:blip>
                    <a:stretch>
                      <a:fillRect/>
                    </a:stretch>
                  </pic:blipFill>
                  <pic:spPr>
                    <a:xfrm>
                      <a:off x="0" y="0"/>
                      <a:ext cx="4000641" cy="3000689"/>
                    </a:xfrm>
                    <a:prstGeom prst="rect">
                      <a:avLst/>
                    </a:prstGeom>
                  </pic:spPr>
                </pic:pic>
              </a:graphicData>
            </a:graphic>
          </wp:inline>
        </w:drawing>
      </w:r>
    </w:p>
    <w:p w14:paraId="4A410C67" w14:textId="6DCB6A87" w:rsidR="00AE733F" w:rsidRDefault="00AE733F">
      <w:pPr>
        <w:rPr>
          <w:b/>
          <w:color w:val="0000FF"/>
          <w:sz w:val="40"/>
          <w:szCs w:val="40"/>
        </w:rPr>
      </w:pPr>
      <w:r>
        <w:rPr>
          <w:b/>
          <w:noProof/>
          <w:color w:val="0000FF"/>
          <w:sz w:val="40"/>
          <w:szCs w:val="40"/>
          <w:lang w:val="en-US"/>
        </w:rPr>
        <w:drawing>
          <wp:inline distT="0" distB="0" distL="0" distR="0" wp14:anchorId="2FC29EFA" wp14:editId="22B5F40E">
            <wp:extent cx="3835063" cy="2876496"/>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3.jpg"/>
                    <pic:cNvPicPr/>
                  </pic:nvPicPr>
                  <pic:blipFill>
                    <a:blip r:embed="rId52">
                      <a:extLst>
                        <a:ext uri="{28A0092B-C50C-407E-A947-70E740481C1C}">
                          <a14:useLocalDpi xmlns:a14="http://schemas.microsoft.com/office/drawing/2010/main" val="0"/>
                        </a:ext>
                      </a:extLst>
                    </a:blip>
                    <a:stretch>
                      <a:fillRect/>
                    </a:stretch>
                  </pic:blipFill>
                  <pic:spPr>
                    <a:xfrm>
                      <a:off x="0" y="0"/>
                      <a:ext cx="3835063" cy="2876496"/>
                    </a:xfrm>
                    <a:prstGeom prst="rect">
                      <a:avLst/>
                    </a:prstGeom>
                  </pic:spPr>
                </pic:pic>
              </a:graphicData>
            </a:graphic>
          </wp:inline>
        </w:drawing>
      </w:r>
    </w:p>
    <w:p w14:paraId="39607E0D" w14:textId="6A99B241" w:rsidR="00AE733F" w:rsidRDefault="00AE733F">
      <w:pPr>
        <w:rPr>
          <w:b/>
          <w:color w:val="0000FF"/>
          <w:sz w:val="40"/>
          <w:szCs w:val="40"/>
        </w:rPr>
      </w:pPr>
      <w:r>
        <w:rPr>
          <w:b/>
          <w:noProof/>
          <w:color w:val="0000FF"/>
          <w:sz w:val="40"/>
          <w:szCs w:val="40"/>
          <w:lang w:val="en-US"/>
        </w:rPr>
        <w:drawing>
          <wp:inline distT="0" distB="0" distL="0" distR="0" wp14:anchorId="255852EA" wp14:editId="326E5508">
            <wp:extent cx="3885619" cy="2914416"/>
            <wp:effectExtent l="0" t="0" r="635"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4.jpg"/>
                    <pic:cNvPicPr/>
                  </pic:nvPicPr>
                  <pic:blipFill>
                    <a:blip r:embed="rId53">
                      <a:extLst>
                        <a:ext uri="{28A0092B-C50C-407E-A947-70E740481C1C}">
                          <a14:useLocalDpi xmlns:a14="http://schemas.microsoft.com/office/drawing/2010/main" val="0"/>
                        </a:ext>
                      </a:extLst>
                    </a:blip>
                    <a:stretch>
                      <a:fillRect/>
                    </a:stretch>
                  </pic:blipFill>
                  <pic:spPr>
                    <a:xfrm>
                      <a:off x="0" y="0"/>
                      <a:ext cx="3886131" cy="2914800"/>
                    </a:xfrm>
                    <a:prstGeom prst="rect">
                      <a:avLst/>
                    </a:prstGeom>
                  </pic:spPr>
                </pic:pic>
              </a:graphicData>
            </a:graphic>
          </wp:inline>
        </w:drawing>
      </w:r>
    </w:p>
    <w:p w14:paraId="4DC0ECFF" w14:textId="1F9617EF" w:rsidR="00AE733F" w:rsidRDefault="00AE733F">
      <w:pPr>
        <w:rPr>
          <w:b/>
          <w:color w:val="0000FF"/>
          <w:sz w:val="40"/>
          <w:szCs w:val="40"/>
        </w:rPr>
      </w:pPr>
      <w:r>
        <w:rPr>
          <w:b/>
          <w:noProof/>
          <w:color w:val="0000FF"/>
          <w:sz w:val="40"/>
          <w:szCs w:val="40"/>
          <w:lang w:val="en-US"/>
        </w:rPr>
        <w:drawing>
          <wp:inline distT="0" distB="0" distL="0" distR="0" wp14:anchorId="5C20F660" wp14:editId="280FE87D">
            <wp:extent cx="3885619" cy="2914416"/>
            <wp:effectExtent l="0" t="0" r="635"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2.jpg"/>
                    <pic:cNvPicPr/>
                  </pic:nvPicPr>
                  <pic:blipFill>
                    <a:blip r:embed="rId51">
                      <a:extLst>
                        <a:ext uri="{28A0092B-C50C-407E-A947-70E740481C1C}">
                          <a14:useLocalDpi xmlns:a14="http://schemas.microsoft.com/office/drawing/2010/main" val="0"/>
                        </a:ext>
                      </a:extLst>
                    </a:blip>
                    <a:stretch>
                      <a:fillRect/>
                    </a:stretch>
                  </pic:blipFill>
                  <pic:spPr>
                    <a:xfrm>
                      <a:off x="0" y="0"/>
                      <a:ext cx="3886436" cy="2915029"/>
                    </a:xfrm>
                    <a:prstGeom prst="rect">
                      <a:avLst/>
                    </a:prstGeom>
                  </pic:spPr>
                </pic:pic>
              </a:graphicData>
            </a:graphic>
          </wp:inline>
        </w:drawing>
      </w:r>
    </w:p>
    <w:p w14:paraId="0556D7DC" w14:textId="7752BBFE" w:rsidR="00AE733F" w:rsidRDefault="00AE733F">
      <w:pPr>
        <w:rPr>
          <w:b/>
          <w:color w:val="0000FF"/>
          <w:sz w:val="40"/>
          <w:szCs w:val="40"/>
        </w:rPr>
      </w:pPr>
      <w:r>
        <w:rPr>
          <w:b/>
          <w:noProof/>
          <w:color w:val="0000FF"/>
          <w:sz w:val="40"/>
          <w:szCs w:val="40"/>
          <w:lang w:val="en-US"/>
        </w:rPr>
        <w:drawing>
          <wp:inline distT="0" distB="0" distL="0" distR="0" wp14:anchorId="3C02FF54" wp14:editId="653C417A">
            <wp:extent cx="3847762" cy="2886021"/>
            <wp:effectExtent l="0" t="0" r="0" b="101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3.jpg"/>
                    <pic:cNvPicPr/>
                  </pic:nvPicPr>
                  <pic:blipFill>
                    <a:blip r:embed="rId52">
                      <a:extLst>
                        <a:ext uri="{28A0092B-C50C-407E-A947-70E740481C1C}">
                          <a14:useLocalDpi xmlns:a14="http://schemas.microsoft.com/office/drawing/2010/main" val="0"/>
                        </a:ext>
                      </a:extLst>
                    </a:blip>
                    <a:stretch>
                      <a:fillRect/>
                    </a:stretch>
                  </pic:blipFill>
                  <pic:spPr>
                    <a:xfrm>
                      <a:off x="0" y="0"/>
                      <a:ext cx="3848317" cy="2886437"/>
                    </a:xfrm>
                    <a:prstGeom prst="rect">
                      <a:avLst/>
                    </a:prstGeom>
                  </pic:spPr>
                </pic:pic>
              </a:graphicData>
            </a:graphic>
          </wp:inline>
        </w:drawing>
      </w:r>
    </w:p>
    <w:p w14:paraId="4C0EE89A" w14:textId="10D9F82D" w:rsidR="00AE733F" w:rsidRDefault="00AE733F">
      <w:pPr>
        <w:rPr>
          <w:b/>
          <w:color w:val="0000FF"/>
          <w:sz w:val="40"/>
          <w:szCs w:val="40"/>
        </w:rPr>
      </w:pPr>
      <w:r>
        <w:rPr>
          <w:b/>
          <w:noProof/>
          <w:color w:val="0000FF"/>
          <w:sz w:val="40"/>
          <w:szCs w:val="40"/>
          <w:lang w:val="en-US"/>
        </w:rPr>
        <w:drawing>
          <wp:inline distT="0" distB="0" distL="0" distR="0" wp14:anchorId="31FACD3A" wp14:editId="74C7A24E">
            <wp:extent cx="3894199" cy="2920849"/>
            <wp:effectExtent l="0" t="0" r="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4.jpg"/>
                    <pic:cNvPicPr/>
                  </pic:nvPicPr>
                  <pic:blipFill>
                    <a:blip r:embed="rId53">
                      <a:extLst>
                        <a:ext uri="{28A0092B-C50C-407E-A947-70E740481C1C}">
                          <a14:useLocalDpi xmlns:a14="http://schemas.microsoft.com/office/drawing/2010/main" val="0"/>
                        </a:ext>
                      </a:extLst>
                    </a:blip>
                    <a:stretch>
                      <a:fillRect/>
                    </a:stretch>
                  </pic:blipFill>
                  <pic:spPr>
                    <a:xfrm>
                      <a:off x="0" y="0"/>
                      <a:ext cx="3895484" cy="2921813"/>
                    </a:xfrm>
                    <a:prstGeom prst="rect">
                      <a:avLst/>
                    </a:prstGeom>
                  </pic:spPr>
                </pic:pic>
              </a:graphicData>
            </a:graphic>
          </wp:inline>
        </w:drawing>
      </w:r>
    </w:p>
    <w:p w14:paraId="5D9E0206" w14:textId="23D3186D" w:rsidR="00AE733F" w:rsidRDefault="00AE733F">
      <w:pPr>
        <w:rPr>
          <w:b/>
          <w:color w:val="0000FF"/>
          <w:sz w:val="40"/>
          <w:szCs w:val="40"/>
        </w:rPr>
      </w:pPr>
      <w:r>
        <w:rPr>
          <w:b/>
          <w:noProof/>
          <w:color w:val="0000FF"/>
          <w:sz w:val="40"/>
          <w:szCs w:val="40"/>
          <w:lang w:val="en-US"/>
        </w:rPr>
        <w:drawing>
          <wp:inline distT="0" distB="0" distL="0" distR="0" wp14:anchorId="745CC963" wp14:editId="796584DA">
            <wp:extent cx="3920024" cy="2940222"/>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5.jpg"/>
                    <pic:cNvPicPr/>
                  </pic:nvPicPr>
                  <pic:blipFill>
                    <a:blip r:embed="rId54">
                      <a:extLst>
                        <a:ext uri="{28A0092B-C50C-407E-A947-70E740481C1C}">
                          <a14:useLocalDpi xmlns:a14="http://schemas.microsoft.com/office/drawing/2010/main" val="0"/>
                        </a:ext>
                      </a:extLst>
                    </a:blip>
                    <a:stretch>
                      <a:fillRect/>
                    </a:stretch>
                  </pic:blipFill>
                  <pic:spPr>
                    <a:xfrm>
                      <a:off x="0" y="0"/>
                      <a:ext cx="3921719" cy="2941493"/>
                    </a:xfrm>
                    <a:prstGeom prst="rect">
                      <a:avLst/>
                    </a:prstGeom>
                  </pic:spPr>
                </pic:pic>
              </a:graphicData>
            </a:graphic>
          </wp:inline>
        </w:drawing>
      </w:r>
    </w:p>
    <w:p w14:paraId="29AA78B5" w14:textId="00AD8A4B" w:rsidR="00AE733F" w:rsidRDefault="00AE733F">
      <w:pPr>
        <w:rPr>
          <w:b/>
          <w:color w:val="0000FF"/>
          <w:sz w:val="40"/>
          <w:szCs w:val="40"/>
        </w:rPr>
      </w:pPr>
      <w:r>
        <w:rPr>
          <w:b/>
          <w:noProof/>
          <w:color w:val="0000FF"/>
          <w:sz w:val="40"/>
          <w:szCs w:val="40"/>
          <w:lang w:val="en-US"/>
        </w:rPr>
        <w:drawing>
          <wp:inline distT="0" distB="0" distL="0" distR="0" wp14:anchorId="1C9F04F0" wp14:editId="088165E1">
            <wp:extent cx="3885619" cy="2914416"/>
            <wp:effectExtent l="0" t="0" r="635"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6.jpg"/>
                    <pic:cNvPicPr/>
                  </pic:nvPicPr>
                  <pic:blipFill>
                    <a:blip r:embed="rId55">
                      <a:extLst>
                        <a:ext uri="{28A0092B-C50C-407E-A947-70E740481C1C}">
                          <a14:useLocalDpi xmlns:a14="http://schemas.microsoft.com/office/drawing/2010/main" val="0"/>
                        </a:ext>
                      </a:extLst>
                    </a:blip>
                    <a:stretch>
                      <a:fillRect/>
                    </a:stretch>
                  </pic:blipFill>
                  <pic:spPr>
                    <a:xfrm>
                      <a:off x="0" y="0"/>
                      <a:ext cx="3886374" cy="2914982"/>
                    </a:xfrm>
                    <a:prstGeom prst="rect">
                      <a:avLst/>
                    </a:prstGeom>
                  </pic:spPr>
                </pic:pic>
              </a:graphicData>
            </a:graphic>
          </wp:inline>
        </w:drawing>
      </w:r>
    </w:p>
    <w:p w14:paraId="0ED00CA0" w14:textId="3889B0F9" w:rsidR="003B73FC" w:rsidRPr="00AB6F9D" w:rsidRDefault="00721B04" w:rsidP="00B01131">
      <w:pPr>
        <w:rPr>
          <w:b/>
          <w:color w:val="0000FF"/>
          <w:sz w:val="40"/>
          <w:szCs w:val="40"/>
        </w:rPr>
      </w:pPr>
      <w:r>
        <w:rPr>
          <w:b/>
          <w:noProof/>
          <w:color w:val="0000FF"/>
          <w:sz w:val="40"/>
          <w:szCs w:val="40"/>
          <w:lang w:val="en-US"/>
        </w:rPr>
        <w:drawing>
          <wp:inline distT="0" distB="0" distL="0" distR="0" wp14:anchorId="55033A4C" wp14:editId="21D5E1AF">
            <wp:extent cx="3933212" cy="2950113"/>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7.jpg"/>
                    <pic:cNvPicPr/>
                  </pic:nvPicPr>
                  <pic:blipFill>
                    <a:blip r:embed="rId56">
                      <a:extLst>
                        <a:ext uri="{28A0092B-C50C-407E-A947-70E740481C1C}">
                          <a14:useLocalDpi xmlns:a14="http://schemas.microsoft.com/office/drawing/2010/main" val="0"/>
                        </a:ext>
                      </a:extLst>
                    </a:blip>
                    <a:stretch>
                      <a:fillRect/>
                    </a:stretch>
                  </pic:blipFill>
                  <pic:spPr>
                    <a:xfrm>
                      <a:off x="0" y="0"/>
                      <a:ext cx="3933212" cy="2950113"/>
                    </a:xfrm>
                    <a:prstGeom prst="rect">
                      <a:avLst/>
                    </a:prstGeom>
                  </pic:spPr>
                </pic:pic>
              </a:graphicData>
            </a:graphic>
          </wp:inline>
        </w:drawing>
      </w:r>
    </w:p>
    <w:p w14:paraId="5E81112B" w14:textId="77777777" w:rsidR="003F4391" w:rsidRPr="00541EEC" w:rsidRDefault="00F942A3" w:rsidP="00541EEC">
      <w:pPr>
        <w:pBdr>
          <w:bottom w:val="single" w:sz="4" w:space="1" w:color="auto"/>
        </w:pBdr>
        <w:jc w:val="center"/>
        <w:rPr>
          <w:b/>
          <w:color w:val="0000FF"/>
          <w:sz w:val="40"/>
          <w:szCs w:val="40"/>
        </w:rPr>
      </w:pPr>
      <w:r w:rsidRPr="00541EEC">
        <w:rPr>
          <w:b/>
          <w:color w:val="0000FF"/>
          <w:sz w:val="40"/>
          <w:szCs w:val="40"/>
        </w:rPr>
        <w:lastRenderedPageBreak/>
        <w:t>I</w:t>
      </w:r>
      <w:r w:rsidR="00F871C1" w:rsidRPr="00541EEC">
        <w:rPr>
          <w:b/>
          <w:color w:val="0000FF"/>
          <w:sz w:val="40"/>
          <w:szCs w:val="40"/>
        </w:rPr>
        <w:t xml:space="preserve">mplementing paddock scale trial using the </w:t>
      </w:r>
      <w:r w:rsidRPr="00541EEC">
        <w:rPr>
          <w:b/>
          <w:color w:val="0000FF"/>
          <w:sz w:val="40"/>
          <w:szCs w:val="40"/>
        </w:rPr>
        <w:t xml:space="preserve">CSRIO </w:t>
      </w:r>
      <w:r w:rsidR="00F871C1" w:rsidRPr="00541EEC">
        <w:rPr>
          <w:b/>
          <w:color w:val="0000FF"/>
          <w:sz w:val="40"/>
          <w:szCs w:val="40"/>
        </w:rPr>
        <w:t>paired</w:t>
      </w:r>
      <w:r w:rsidRPr="00541EEC">
        <w:rPr>
          <w:b/>
          <w:color w:val="0000FF"/>
          <w:sz w:val="40"/>
          <w:szCs w:val="40"/>
        </w:rPr>
        <w:t xml:space="preserve"> control </w:t>
      </w:r>
      <w:r w:rsidR="00F871C1" w:rsidRPr="00541EEC">
        <w:rPr>
          <w:b/>
          <w:color w:val="0000FF"/>
          <w:sz w:val="40"/>
          <w:szCs w:val="40"/>
        </w:rPr>
        <w:t>method</w:t>
      </w:r>
    </w:p>
    <w:p w14:paraId="187C7D8F" w14:textId="77777777" w:rsidR="00F871C1" w:rsidRPr="00B01131" w:rsidRDefault="004C17F6" w:rsidP="00541EEC">
      <w:pPr>
        <w:jc w:val="center"/>
        <w:rPr>
          <w:i/>
          <w:sz w:val="24"/>
          <w:szCs w:val="24"/>
        </w:rPr>
      </w:pPr>
      <w:r w:rsidRPr="00B01131">
        <w:rPr>
          <w:i/>
          <w:sz w:val="24"/>
          <w:szCs w:val="24"/>
        </w:rPr>
        <w:t xml:space="preserve">Michael </w:t>
      </w:r>
      <w:proofErr w:type="spellStart"/>
      <w:r w:rsidRPr="00B01131">
        <w:rPr>
          <w:i/>
          <w:sz w:val="24"/>
          <w:szCs w:val="24"/>
        </w:rPr>
        <w:t>Moodie</w:t>
      </w:r>
      <w:proofErr w:type="spellEnd"/>
      <w:r w:rsidR="00541EEC" w:rsidRPr="00B01131">
        <w:rPr>
          <w:i/>
          <w:sz w:val="24"/>
          <w:szCs w:val="24"/>
        </w:rPr>
        <w:t xml:space="preserve">, </w:t>
      </w:r>
      <w:proofErr w:type="spellStart"/>
      <w:r w:rsidR="00541EEC" w:rsidRPr="00B01131">
        <w:rPr>
          <w:i/>
          <w:sz w:val="24"/>
          <w:szCs w:val="24"/>
        </w:rPr>
        <w:t>Mallee</w:t>
      </w:r>
      <w:proofErr w:type="spellEnd"/>
      <w:r w:rsidR="00541EEC" w:rsidRPr="00B01131">
        <w:rPr>
          <w:i/>
          <w:sz w:val="24"/>
          <w:szCs w:val="24"/>
        </w:rPr>
        <w:t xml:space="preserve"> Sustainable Farming</w:t>
      </w:r>
    </w:p>
    <w:p w14:paraId="7AE98FBE" w14:textId="77777777" w:rsidR="00F871C1" w:rsidRDefault="00F871C1" w:rsidP="00F871C1">
      <w:pPr>
        <w:pStyle w:val="ListParagraph"/>
        <w:numPr>
          <w:ilvl w:val="0"/>
          <w:numId w:val="1"/>
        </w:numPr>
        <w:spacing w:after="240"/>
        <w:ind w:left="714" w:hanging="357"/>
        <w:rPr>
          <w:b/>
          <w:color w:val="0000FF"/>
          <w:sz w:val="28"/>
          <w:szCs w:val="28"/>
        </w:rPr>
      </w:pPr>
      <w:r w:rsidRPr="00541EEC">
        <w:rPr>
          <w:b/>
          <w:color w:val="0000FF"/>
          <w:sz w:val="28"/>
          <w:szCs w:val="28"/>
        </w:rPr>
        <w:t>Trial Design</w:t>
      </w:r>
    </w:p>
    <w:p w14:paraId="6D3C6016" w14:textId="77777777" w:rsidR="00541EEC" w:rsidRPr="00541EEC" w:rsidRDefault="00541EEC" w:rsidP="00541EEC">
      <w:pPr>
        <w:pStyle w:val="ListParagraph"/>
        <w:spacing w:after="240"/>
        <w:ind w:left="714"/>
        <w:rPr>
          <w:b/>
          <w:color w:val="0000FF"/>
          <w:sz w:val="28"/>
          <w:szCs w:val="28"/>
        </w:rPr>
      </w:pPr>
    </w:p>
    <w:p w14:paraId="403F13C5" w14:textId="77777777" w:rsidR="00F871C1" w:rsidRDefault="00F871C1" w:rsidP="00F871C1">
      <w:pPr>
        <w:pStyle w:val="ListParagraph"/>
        <w:numPr>
          <w:ilvl w:val="0"/>
          <w:numId w:val="2"/>
        </w:numPr>
      </w:pPr>
      <w:r>
        <w:t>The basis of the methodology is to have a control every second row with the treatments implemented between each control.</w:t>
      </w:r>
      <w:r w:rsidR="003B3EA4">
        <w:t xml:space="preserve">  Therefore, you are really comparing each treatment to the control and are not c</w:t>
      </w:r>
      <w:r w:rsidR="000776BA">
        <w:t>omparing</w:t>
      </w:r>
      <w:r w:rsidR="003B3EA4">
        <w:t xml:space="preserve"> treatment</w:t>
      </w:r>
      <w:r w:rsidR="000776BA">
        <w:t>’s</w:t>
      </w:r>
    </w:p>
    <w:p w14:paraId="4EE63612" w14:textId="77777777" w:rsidR="003B3EA4" w:rsidRDefault="003B3EA4" w:rsidP="00F871C1">
      <w:pPr>
        <w:pStyle w:val="ListParagraph"/>
        <w:numPr>
          <w:ilvl w:val="0"/>
          <w:numId w:val="2"/>
        </w:numPr>
      </w:pPr>
      <w:r>
        <w:t>As you relying on the yield map to collect harvest data, the plot width at a minimum needs to be the same width of the harvester front. There are two way’s to achieve this:</w:t>
      </w:r>
    </w:p>
    <w:p w14:paraId="70B531A5" w14:textId="77777777" w:rsidR="008A1E53" w:rsidRDefault="008A1E53" w:rsidP="008A1E53">
      <w:pPr>
        <w:pStyle w:val="ListParagraph"/>
        <w:numPr>
          <w:ilvl w:val="1"/>
          <w:numId w:val="2"/>
        </w:numPr>
      </w:pPr>
      <w:r>
        <w:t xml:space="preserve">Match the plot width close to the header front width, which is usually dictated by other machinery e.g. </w:t>
      </w:r>
      <w:proofErr w:type="spellStart"/>
      <w:r>
        <w:t>Seeder</w:t>
      </w:r>
      <w:proofErr w:type="spellEnd"/>
      <w:r>
        <w:t>, spreader. The downside is that you will most likely have narrow strip between treatments which needs to be harvested separately to the trial.  The upside is that the treatments are closer together and the trial is more compact; good for trials with lots of treatments and leaves more room for replication</w:t>
      </w:r>
    </w:p>
    <w:p w14:paraId="723E705D" w14:textId="77777777" w:rsidR="003B3EA4" w:rsidRDefault="008A1E53" w:rsidP="008A1E53">
      <w:pPr>
        <w:pStyle w:val="ListParagraph"/>
        <w:numPr>
          <w:ilvl w:val="1"/>
          <w:numId w:val="2"/>
        </w:numPr>
      </w:pPr>
      <w:r>
        <w:t xml:space="preserve">Make the width of each treatment greater than 2 x the width of the header front.  This way the paddock can be harvested as a whole.  The header passes that </w:t>
      </w:r>
      <w:r w:rsidR="00000039">
        <w:t xml:space="preserve">align </w:t>
      </w:r>
      <w:r>
        <w:t>best with the treatments (e.g. and harvest the whole width in the treatment) are then pulled o</w:t>
      </w:r>
      <w:r w:rsidR="00A469D3">
        <w:t>f the yield map and analysed.  This method is best used when there are only a few treatments and/or the machinery implementing the treatments is naturally wide (e.g. fertiliser spreaders).  It is also useful is the treatments are implemented at seeding using VRA.</w:t>
      </w:r>
    </w:p>
    <w:p w14:paraId="60698F80" w14:textId="77777777" w:rsidR="00000039" w:rsidRDefault="00000039" w:rsidP="00F871C1">
      <w:pPr>
        <w:pStyle w:val="ListParagraph"/>
        <w:numPr>
          <w:ilvl w:val="0"/>
          <w:numId w:val="2"/>
        </w:numPr>
      </w:pPr>
      <w:r>
        <w:t>The plot length can vary from the whole length of the paddock to shorter length to cover a particular soil type etc. You need to be mindful that you will lose data eat each end of the header run</w:t>
      </w:r>
      <w:r w:rsidR="00734C67">
        <w:t>, so there is no use squeezing treatments against a fence etc.</w:t>
      </w:r>
    </w:p>
    <w:p w14:paraId="4CB31B1C" w14:textId="77777777" w:rsidR="00F871C1" w:rsidRDefault="003B3EA4" w:rsidP="00F871C1">
      <w:pPr>
        <w:pStyle w:val="ListParagraph"/>
        <w:numPr>
          <w:ilvl w:val="0"/>
          <w:numId w:val="2"/>
        </w:numPr>
      </w:pPr>
      <w:r>
        <w:t xml:space="preserve">As </w:t>
      </w:r>
      <w:r w:rsidR="00192B2B">
        <w:t xml:space="preserve">with all trials, replication is beneficial. </w:t>
      </w:r>
      <w:r w:rsidR="00734C67">
        <w:t xml:space="preserve">Earlier trials I only had one but </w:t>
      </w:r>
      <w:r w:rsidR="00192B2B">
        <w:t>I</w:t>
      </w:r>
      <w:r w:rsidR="00734C67">
        <w:t xml:space="preserve"> now try</w:t>
      </w:r>
      <w:r w:rsidR="00192B2B">
        <w:t xml:space="preserve"> to use two</w:t>
      </w:r>
      <w:r w:rsidR="00734C67">
        <w:t xml:space="preserve"> which gives me confidence in the result</w:t>
      </w:r>
      <w:r w:rsidR="00192B2B">
        <w:t>.</w:t>
      </w:r>
    </w:p>
    <w:p w14:paraId="0E23D372" w14:textId="77777777" w:rsidR="00AC54C5" w:rsidRDefault="00AC54C5" w:rsidP="00AC54C5">
      <w:pPr>
        <w:ind w:left="360"/>
      </w:pPr>
      <w:r>
        <w:t>Below are two examples of trial designs that I have implemented.  The first is a paddock scale variety trial from 2013 where mace was used as the control variety.  The second was a lay out of nitrogen strip trial where</w:t>
      </w:r>
      <w:r w:rsidR="0025232F">
        <w:t xml:space="preserve"> we top-dressed</w:t>
      </w:r>
      <w:r>
        <w:t xml:space="preserve"> different N prod</w:t>
      </w:r>
      <w:r w:rsidR="0025232F">
        <w:t>ucts (Urea, UAN and Urea + SOA) at an equivalent N rate; no topdressing was the control.</w:t>
      </w:r>
    </w:p>
    <w:p w14:paraId="0F7380D4" w14:textId="77777777" w:rsidR="0011631F" w:rsidRDefault="0011631F" w:rsidP="00AC54C5">
      <w:pPr>
        <w:ind w:left="360"/>
      </w:pPr>
    </w:p>
    <w:p w14:paraId="5D21F245" w14:textId="77777777" w:rsidR="0011631F" w:rsidRDefault="000776BA" w:rsidP="0011631F">
      <w:pPr>
        <w:ind w:left="360"/>
        <w:jc w:val="center"/>
      </w:pPr>
      <w:r w:rsidRPr="000776BA">
        <w:rPr>
          <w:noProof/>
          <w:lang w:val="en-US"/>
        </w:rPr>
        <w:lastRenderedPageBreak/>
        <w:drawing>
          <wp:inline distT="0" distB="0" distL="0" distR="0" wp14:anchorId="74EE291D" wp14:editId="6FAC3D6F">
            <wp:extent cx="3259231" cy="540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59231" cy="5400000"/>
                    </a:xfrm>
                    <a:prstGeom prst="rect">
                      <a:avLst/>
                    </a:prstGeom>
                    <a:noFill/>
                    <a:ln>
                      <a:noFill/>
                    </a:ln>
                  </pic:spPr>
                </pic:pic>
              </a:graphicData>
            </a:graphic>
          </wp:inline>
        </w:drawing>
      </w:r>
    </w:p>
    <w:p w14:paraId="7A58362D" w14:textId="77777777" w:rsidR="0011631F" w:rsidRDefault="000776BA" w:rsidP="0011631F">
      <w:pPr>
        <w:ind w:left="360"/>
        <w:jc w:val="center"/>
      </w:pPr>
      <w:r>
        <w:t>Figure 1. Layout plan of a paddock scale variety trial</w:t>
      </w:r>
    </w:p>
    <w:p w14:paraId="252358E1" w14:textId="77777777" w:rsidR="0011631F" w:rsidRDefault="0011631F" w:rsidP="0011631F">
      <w:pPr>
        <w:ind w:left="360"/>
        <w:jc w:val="center"/>
      </w:pPr>
      <w:r w:rsidRPr="00000039">
        <w:rPr>
          <w:noProof/>
          <w:lang w:val="en-US"/>
        </w:rPr>
        <w:lastRenderedPageBreak/>
        <w:drawing>
          <wp:inline distT="0" distB="0" distL="0" distR="0" wp14:anchorId="3DBDCDED" wp14:editId="3591C7A7">
            <wp:extent cx="3867365" cy="3600000"/>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67365" cy="3600000"/>
                    </a:xfrm>
                    <a:prstGeom prst="rect">
                      <a:avLst/>
                    </a:prstGeom>
                    <a:noFill/>
                    <a:ln>
                      <a:noFill/>
                    </a:ln>
                  </pic:spPr>
                </pic:pic>
              </a:graphicData>
            </a:graphic>
          </wp:inline>
        </w:drawing>
      </w:r>
    </w:p>
    <w:p w14:paraId="58158561" w14:textId="77777777" w:rsidR="000776BA" w:rsidRDefault="000776BA" w:rsidP="0011631F">
      <w:pPr>
        <w:ind w:left="360"/>
        <w:jc w:val="center"/>
      </w:pPr>
      <w:r>
        <w:t>Figure 2. Layout of a demo trial. The polygons show which harvest run of the treatment and control strips were selected.</w:t>
      </w:r>
    </w:p>
    <w:p w14:paraId="4CAACBAE" w14:textId="77777777" w:rsidR="00541EEC" w:rsidRDefault="00541EEC" w:rsidP="0011631F">
      <w:pPr>
        <w:ind w:left="360"/>
        <w:jc w:val="center"/>
      </w:pPr>
    </w:p>
    <w:p w14:paraId="4F54AC33" w14:textId="77777777" w:rsidR="00F331BB" w:rsidRDefault="00F331BB" w:rsidP="00F331BB">
      <w:pPr>
        <w:pStyle w:val="ListParagraph"/>
        <w:numPr>
          <w:ilvl w:val="0"/>
          <w:numId w:val="1"/>
        </w:numPr>
        <w:rPr>
          <w:b/>
          <w:color w:val="0000FF"/>
          <w:sz w:val="28"/>
          <w:szCs w:val="28"/>
        </w:rPr>
      </w:pPr>
      <w:r w:rsidRPr="00541EEC">
        <w:rPr>
          <w:b/>
          <w:color w:val="0000FF"/>
          <w:sz w:val="28"/>
          <w:szCs w:val="28"/>
        </w:rPr>
        <w:t>Implementing the trial</w:t>
      </w:r>
    </w:p>
    <w:p w14:paraId="7E5F0022" w14:textId="77777777" w:rsidR="00541EEC" w:rsidRPr="00541EEC" w:rsidRDefault="00541EEC" w:rsidP="00541EEC">
      <w:pPr>
        <w:pStyle w:val="ListParagraph"/>
        <w:rPr>
          <w:b/>
          <w:color w:val="0000FF"/>
          <w:sz w:val="28"/>
          <w:szCs w:val="28"/>
        </w:rPr>
      </w:pPr>
    </w:p>
    <w:p w14:paraId="1D950FDD" w14:textId="77777777" w:rsidR="00F331BB" w:rsidRDefault="00E645AE" w:rsidP="00F331BB">
      <w:pPr>
        <w:pStyle w:val="ListParagraph"/>
        <w:numPr>
          <w:ilvl w:val="0"/>
          <w:numId w:val="2"/>
        </w:numPr>
      </w:pPr>
      <w:r>
        <w:t>Develop a map prior to implementing the trial.  It makes sure that both you and the farmer are on the same page.</w:t>
      </w:r>
      <w:r w:rsidR="00447B58">
        <w:t xml:space="preserve"> Include things like roads, fence lines etc. on the map.  It amazes me how disoriented some farmers get when looking at maps of their own paddocks! </w:t>
      </w:r>
    </w:p>
    <w:p w14:paraId="7A8E6055" w14:textId="77777777" w:rsidR="00E645AE" w:rsidRDefault="00E645AE" w:rsidP="00F331BB">
      <w:pPr>
        <w:pStyle w:val="ListParagraph"/>
        <w:numPr>
          <w:ilvl w:val="0"/>
          <w:numId w:val="2"/>
        </w:numPr>
      </w:pPr>
      <w:r>
        <w:t>If applicable, include run numbers on the map.  The farmer guidance system will display a run number.  Check with the farmer to see if this can be reset at the start of the trial.  Also, some systems use ‘0’ as the first number so it is good to clarify that before you start.</w:t>
      </w:r>
    </w:p>
    <w:p w14:paraId="43128EEB" w14:textId="77777777" w:rsidR="00C73769" w:rsidRDefault="00447B58" w:rsidP="00F331BB">
      <w:pPr>
        <w:pStyle w:val="ListParagraph"/>
        <w:numPr>
          <w:ilvl w:val="0"/>
          <w:numId w:val="2"/>
        </w:numPr>
      </w:pPr>
      <w:r>
        <w:t>Use guidance to implement the trial.  The less nerve-racking met</w:t>
      </w:r>
      <w:r w:rsidR="00C73769">
        <w:t>hod is to implement the control strips</w:t>
      </w:r>
      <w:r>
        <w:t xml:space="preserve"> first </w:t>
      </w:r>
      <w:r w:rsidR="00C73769">
        <w:t>and then come back and fill in the gaps with the treatments.  This method does make pegging out treatments a little bit harder.  The second method is to use the run numbers to implement the treatments and then fill in the control treatments at the end.</w:t>
      </w:r>
    </w:p>
    <w:p w14:paraId="3A01B8E5" w14:textId="77777777" w:rsidR="007D5AE3" w:rsidRDefault="007D5AE3" w:rsidP="00F331BB">
      <w:pPr>
        <w:pStyle w:val="ListParagraph"/>
        <w:numPr>
          <w:ilvl w:val="0"/>
          <w:numId w:val="2"/>
        </w:numPr>
      </w:pPr>
      <w:r>
        <w:t xml:space="preserve">If possible and especially with trials at seeding, make sure that there is a buffer run in addition to the first ‘control’ that sits next to a treatment.  This is a good place for the things to go wrong on the first pass of the day.  It also good practices against </w:t>
      </w:r>
      <w:proofErr w:type="spellStart"/>
      <w:r>
        <w:t>fenclines</w:t>
      </w:r>
      <w:proofErr w:type="spellEnd"/>
      <w:r>
        <w:t xml:space="preserve"> </w:t>
      </w:r>
      <w:proofErr w:type="spellStart"/>
      <w:r>
        <w:t>etc</w:t>
      </w:r>
      <w:proofErr w:type="spellEnd"/>
      <w:r>
        <w:t xml:space="preserve"> as the outside ‘control’ are part of your trial data.</w:t>
      </w:r>
    </w:p>
    <w:p w14:paraId="6F1EF5C4" w14:textId="77777777" w:rsidR="00557148" w:rsidRDefault="00557148" w:rsidP="00F331BB">
      <w:pPr>
        <w:pStyle w:val="ListParagraph"/>
        <w:numPr>
          <w:ilvl w:val="0"/>
          <w:numId w:val="2"/>
        </w:numPr>
      </w:pPr>
      <w:r>
        <w:t>Make sure that you and the farmer have allocated enough time to implement the trail.  For trials at seeding, I always say a day and if we finish earlier than that’s a bonus</w:t>
      </w:r>
      <w:r w:rsidR="007D02FB">
        <w:t>.</w:t>
      </w:r>
    </w:p>
    <w:p w14:paraId="11C75279" w14:textId="77777777" w:rsidR="007D02FB" w:rsidRDefault="007D02FB" w:rsidP="00F331BB">
      <w:pPr>
        <w:pStyle w:val="ListParagraph"/>
        <w:numPr>
          <w:ilvl w:val="0"/>
          <w:numId w:val="2"/>
        </w:numPr>
      </w:pPr>
      <w:r>
        <w:t xml:space="preserve">Plan out the logistics of implementing the trial with the farmer before the day you implement the treatments. E.g. </w:t>
      </w:r>
      <w:proofErr w:type="gramStart"/>
      <w:r>
        <w:t>Can</w:t>
      </w:r>
      <w:proofErr w:type="gramEnd"/>
      <w:r>
        <w:t xml:space="preserve"> you get an </w:t>
      </w:r>
      <w:proofErr w:type="spellStart"/>
      <w:r>
        <w:t>auguer</w:t>
      </w:r>
      <w:proofErr w:type="spellEnd"/>
      <w:r>
        <w:t xml:space="preserve"> to transfer seed or fertiliser treatments to the </w:t>
      </w:r>
      <w:proofErr w:type="spellStart"/>
      <w:r>
        <w:t>aircart</w:t>
      </w:r>
      <w:proofErr w:type="spellEnd"/>
      <w:r>
        <w:t xml:space="preserve">.  How are you going to clean out the </w:t>
      </w:r>
      <w:proofErr w:type="spellStart"/>
      <w:r>
        <w:t>aircart</w:t>
      </w:r>
      <w:proofErr w:type="spellEnd"/>
      <w:r>
        <w:t xml:space="preserve"> quickly, do you need to calibrate the machine between treatments etc.</w:t>
      </w:r>
    </w:p>
    <w:p w14:paraId="26B39F96" w14:textId="77777777" w:rsidR="007D02FB" w:rsidRDefault="007D02FB" w:rsidP="00F331BB">
      <w:pPr>
        <w:pStyle w:val="ListParagraph"/>
        <w:numPr>
          <w:ilvl w:val="0"/>
          <w:numId w:val="2"/>
        </w:numPr>
      </w:pPr>
      <w:r>
        <w:t>If you have seed and fertiliser type treatments, try and match the</w:t>
      </w:r>
      <w:r w:rsidR="00E90553">
        <w:t xml:space="preserve"> quantity of seed and fertiliser put into the </w:t>
      </w:r>
      <w:proofErr w:type="spellStart"/>
      <w:r w:rsidR="00E90553">
        <w:t>aircart</w:t>
      </w:r>
      <w:proofErr w:type="spellEnd"/>
      <w:r w:rsidR="00E90553">
        <w:t xml:space="preserve"> to how much you need.  This will save allow of time cleaning out the machine.  Take </w:t>
      </w:r>
      <w:r w:rsidR="00E90553">
        <w:lastRenderedPageBreak/>
        <w:t xml:space="preserve">a large recycling type tub that sits under the cleaning </w:t>
      </w:r>
      <w:r w:rsidR="00AC2FAE">
        <w:t>out chute to capture leftovers.  A brome and leaf blower is also handy.</w:t>
      </w:r>
    </w:p>
    <w:p w14:paraId="53FDF6BD" w14:textId="77777777" w:rsidR="00E645AE" w:rsidRDefault="00557148" w:rsidP="00F331BB">
      <w:pPr>
        <w:pStyle w:val="ListParagraph"/>
        <w:numPr>
          <w:ilvl w:val="0"/>
          <w:numId w:val="2"/>
        </w:numPr>
      </w:pPr>
      <w:r>
        <w:t>It is important to take your time and double check things but the farmers will want to go a million miles an hour regardless.  Therefore you make want to take a helper or two.  One to act as farmer liaison and the other to do tasks that can slow down the show: e.g. opening bags and pegging out treatments takes longer than you think</w:t>
      </w:r>
    </w:p>
    <w:p w14:paraId="50EF81CF" w14:textId="77777777" w:rsidR="00A346DC" w:rsidRDefault="00A346DC" w:rsidP="00F331BB">
      <w:pPr>
        <w:pStyle w:val="ListParagraph"/>
        <w:numPr>
          <w:ilvl w:val="0"/>
          <w:numId w:val="2"/>
        </w:numPr>
      </w:pPr>
      <w:r>
        <w:t>Marking your treatments is obviously vitally important and I use a fixed method and digital method to ensure that the treatment locations are not lost:</w:t>
      </w:r>
    </w:p>
    <w:p w14:paraId="0F53B12D" w14:textId="77777777" w:rsidR="009E44C9" w:rsidRDefault="00A346DC" w:rsidP="00A346DC">
      <w:pPr>
        <w:pStyle w:val="ListParagraph"/>
        <w:numPr>
          <w:ilvl w:val="1"/>
          <w:numId w:val="2"/>
        </w:numPr>
      </w:pPr>
      <w:r>
        <w:t xml:space="preserve">The fixed method: For most trials I like to mark the centre of the treatment strip, however the edges can also be marked (personal preference really). </w:t>
      </w:r>
      <w:r w:rsidR="00CB2F5B">
        <w:t xml:space="preserve">If implementing at seeding I walk behind the </w:t>
      </w:r>
      <w:proofErr w:type="spellStart"/>
      <w:r w:rsidR="00CB2F5B">
        <w:t>seeder</w:t>
      </w:r>
      <w:proofErr w:type="spellEnd"/>
      <w:r w:rsidR="00CB2F5B">
        <w:t xml:space="preserve"> for the last few meters to line a furrow with the middle of the machine.</w:t>
      </w:r>
      <w:r w:rsidR="009E44C9">
        <w:t xml:space="preserve">  A marker tapped to the back of the machine is useful for lining the pegs up.  I use thick fibreglass posts (about 1 cm diameter) that can be purchased from Elders.  By banging them into about waist height the can be left in the paddock all year and are not going to interfere or be knocked over by sprayers </w:t>
      </w:r>
      <w:proofErr w:type="spellStart"/>
      <w:r w:rsidR="009E44C9">
        <w:t>etc</w:t>
      </w:r>
      <w:proofErr w:type="spellEnd"/>
      <w:r w:rsidR="009E44C9">
        <w:t xml:space="preserve"> because they flex. The best thing I have found for marking the treatments is a plastic chemical drum with a hole drilled below the pourer.  That way the drums slide down over the peg and sit on the ground and cannot get blown around in the wind.  You can then </w:t>
      </w:r>
      <w:r w:rsidR="000E65C4">
        <w:t>w</w:t>
      </w:r>
      <w:r w:rsidR="009E44C9">
        <w:t>right the treatment with permanent marker on the drums.  I have also used bags that the grain comes out of with variety trials duck tapped to the fibre glass post, however they do perish pretty badly by the end of the season.</w:t>
      </w:r>
    </w:p>
    <w:p w14:paraId="18C0D00F" w14:textId="77777777" w:rsidR="00B63C30" w:rsidRDefault="000E65C4" w:rsidP="00A346DC">
      <w:pPr>
        <w:pStyle w:val="ListParagraph"/>
        <w:numPr>
          <w:ilvl w:val="1"/>
          <w:numId w:val="2"/>
        </w:numPr>
      </w:pPr>
      <w:r>
        <w:t>I use a</w:t>
      </w:r>
      <w:r w:rsidR="00702CC3">
        <w:t xml:space="preserve"> </w:t>
      </w:r>
      <w:r>
        <w:t xml:space="preserve">Trimble Juno or Nomad with </w:t>
      </w:r>
      <w:proofErr w:type="spellStart"/>
      <w:r>
        <w:t>FarmWorks</w:t>
      </w:r>
      <w:proofErr w:type="spellEnd"/>
      <w:r>
        <w:t xml:space="preserve"> mobile for </w:t>
      </w:r>
      <w:proofErr w:type="spellStart"/>
      <w:r>
        <w:t>GPSing</w:t>
      </w:r>
      <w:proofErr w:type="spellEnd"/>
      <w:r>
        <w:t xml:space="preserve"> the location of the top and bottom of the treatment.  Any GPS unit would be fine.  </w:t>
      </w:r>
      <w:proofErr w:type="spellStart"/>
      <w:r>
        <w:t>Farmworks</w:t>
      </w:r>
      <w:proofErr w:type="spellEnd"/>
      <w:r>
        <w:t xml:space="preserve"> lets me create templates that I can easily enter the name and details of the treatment strip and put in background maps </w:t>
      </w:r>
      <w:proofErr w:type="spellStart"/>
      <w:r>
        <w:t>etc</w:t>
      </w:r>
      <w:proofErr w:type="spellEnd"/>
      <w:r>
        <w:t xml:space="preserve"> if required.  The points can then be exported to </w:t>
      </w:r>
      <w:proofErr w:type="spellStart"/>
      <w:r>
        <w:t>shapefile</w:t>
      </w:r>
      <w:proofErr w:type="spellEnd"/>
      <w:r>
        <w:t xml:space="preserve"> format straight away.  Make sure you upload the </w:t>
      </w:r>
      <w:proofErr w:type="spellStart"/>
      <w:r>
        <w:t>shapefile</w:t>
      </w:r>
      <w:proofErr w:type="spellEnd"/>
      <w:r>
        <w:t xml:space="preserve"> points to your computer when you get back from the paddock so they are not lost.  I back up my Juno and Nomad My Documents folder to Dropbox to ensure I have </w:t>
      </w:r>
      <w:r w:rsidR="00702CC3">
        <w:t>everything</w:t>
      </w:r>
      <w:r>
        <w:t xml:space="preserve"> saved.</w:t>
      </w:r>
    </w:p>
    <w:p w14:paraId="37FA9894" w14:textId="77777777" w:rsidR="00587CE2" w:rsidRDefault="00587CE2" w:rsidP="000776BA">
      <w:pPr>
        <w:jc w:val="center"/>
      </w:pPr>
      <w:r w:rsidRPr="00587CE2">
        <w:rPr>
          <w:noProof/>
          <w:lang w:val="en-US"/>
        </w:rPr>
        <w:drawing>
          <wp:inline distT="0" distB="0" distL="0" distR="0" wp14:anchorId="34A5213E" wp14:editId="3DF91D9E">
            <wp:extent cx="3599438" cy="2700000"/>
            <wp:effectExtent l="0" t="0" r="1270" b="5715"/>
            <wp:docPr id="5" name="Picture 5" descr="C:\Users\Michael Moodie\Dropbox\Trial Photos\2013 Photos\General Photos\P101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hael Moodie\Dropbox\Trial Photos\2013 Photos\General Photos\P101047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99438" cy="2700000"/>
                    </a:xfrm>
                    <a:prstGeom prst="rect">
                      <a:avLst/>
                    </a:prstGeom>
                    <a:noFill/>
                    <a:ln>
                      <a:noFill/>
                    </a:ln>
                  </pic:spPr>
                </pic:pic>
              </a:graphicData>
            </a:graphic>
          </wp:inline>
        </w:drawing>
      </w:r>
    </w:p>
    <w:p w14:paraId="23BC4A65" w14:textId="77777777" w:rsidR="000776BA" w:rsidRDefault="000776BA" w:rsidP="000776BA">
      <w:pPr>
        <w:jc w:val="center"/>
      </w:pPr>
      <w:r>
        <w:t>Figure 3. Fibreglass posts with wheat variety bags taped to them are used to mark the middle of each treatment</w:t>
      </w:r>
    </w:p>
    <w:p w14:paraId="097EDC5C" w14:textId="77777777" w:rsidR="00B63C30" w:rsidRDefault="00B63C30" w:rsidP="00B63C30">
      <w:pPr>
        <w:pStyle w:val="ListParagraph"/>
        <w:numPr>
          <w:ilvl w:val="0"/>
          <w:numId w:val="1"/>
        </w:numPr>
        <w:spacing w:after="240"/>
        <w:ind w:left="714" w:hanging="357"/>
        <w:rPr>
          <w:b/>
          <w:color w:val="0000FF"/>
          <w:sz w:val="28"/>
          <w:szCs w:val="28"/>
        </w:rPr>
      </w:pPr>
      <w:r w:rsidRPr="00541EEC">
        <w:rPr>
          <w:b/>
          <w:color w:val="0000FF"/>
          <w:sz w:val="28"/>
          <w:szCs w:val="28"/>
        </w:rPr>
        <w:t>In season monitoring</w:t>
      </w:r>
    </w:p>
    <w:p w14:paraId="62D87CD4" w14:textId="77777777" w:rsidR="00541EEC" w:rsidRPr="00541EEC" w:rsidRDefault="00541EEC" w:rsidP="00541EEC">
      <w:pPr>
        <w:pStyle w:val="ListParagraph"/>
        <w:spacing w:after="240"/>
        <w:ind w:left="714"/>
        <w:rPr>
          <w:b/>
          <w:color w:val="0000FF"/>
          <w:sz w:val="28"/>
          <w:szCs w:val="28"/>
        </w:rPr>
      </w:pPr>
    </w:p>
    <w:p w14:paraId="2639AED4" w14:textId="77777777" w:rsidR="00B63C30" w:rsidRDefault="00B63C30" w:rsidP="00B63C30">
      <w:pPr>
        <w:pStyle w:val="ListParagraph"/>
        <w:numPr>
          <w:ilvl w:val="0"/>
          <w:numId w:val="2"/>
        </w:numPr>
      </w:pPr>
      <w:r>
        <w:t>I monitor transects running across the treatments following a particular soil type/zone.  Once you are in the middle of the paddock it can difficult to see where your treatment strips are.  Pre-</w:t>
      </w:r>
      <w:r>
        <w:lastRenderedPageBreak/>
        <w:t>defining your sampling points and then following them on a GPS unit</w:t>
      </w:r>
      <w:r w:rsidR="006E4424">
        <w:t xml:space="preserve"> is a good idea.  Once at the sampling point I try to </w:t>
      </w:r>
      <w:r w:rsidR="00DC407B">
        <w:t>accurately</w:t>
      </w:r>
      <w:r w:rsidR="006E4424">
        <w:t xml:space="preserve"> as possible physically mark the sampling point with a peg and use that to take 5 samples around the peg in a radius appropriate for the size of the treatment strip.</w:t>
      </w:r>
    </w:p>
    <w:p w14:paraId="0DF4BE61" w14:textId="77777777" w:rsidR="00DC407B" w:rsidRDefault="00DC407B" w:rsidP="00B63C30">
      <w:pPr>
        <w:pStyle w:val="ListParagraph"/>
        <w:numPr>
          <w:ilvl w:val="0"/>
          <w:numId w:val="2"/>
        </w:numPr>
      </w:pPr>
      <w:r>
        <w:t xml:space="preserve">If the sampling workload is </w:t>
      </w:r>
      <w:proofErr w:type="gramStart"/>
      <w:r>
        <w:t>to</w:t>
      </w:r>
      <w:proofErr w:type="gramEnd"/>
      <w:r>
        <w:t xml:space="preserve"> much, then I have sampled every second control strip.</w:t>
      </w:r>
    </w:p>
    <w:p w14:paraId="01384E08" w14:textId="77777777" w:rsidR="00B63C30" w:rsidRDefault="00B63C30" w:rsidP="00B63C30">
      <w:pPr>
        <w:pStyle w:val="ListParagraph"/>
        <w:numPr>
          <w:ilvl w:val="0"/>
          <w:numId w:val="2"/>
        </w:numPr>
      </w:pPr>
      <w:r>
        <w:t xml:space="preserve">If you are soil testing prior to sowing, I sample in transects within a few key soil types across the width of the trial </w:t>
      </w:r>
    </w:p>
    <w:p w14:paraId="6816449F" w14:textId="77777777" w:rsidR="00A346DC" w:rsidRDefault="00B63C30" w:rsidP="00B63C30">
      <w:pPr>
        <w:pStyle w:val="ListParagraph"/>
        <w:numPr>
          <w:ilvl w:val="0"/>
          <w:numId w:val="2"/>
        </w:numPr>
      </w:pPr>
      <w:r>
        <w:t xml:space="preserve">We have monitored treatments with NDVI throughout the season. See </w:t>
      </w:r>
      <w:proofErr w:type="gramStart"/>
      <w:r>
        <w:t>picture’s</w:t>
      </w:r>
      <w:proofErr w:type="gramEnd"/>
      <w:r>
        <w:t xml:space="preserve"> below of how NDVI had been set on a ute and a four wheel motor bike.  I like to complete two NDVI runs </w:t>
      </w:r>
      <w:r w:rsidR="00DC407B">
        <w:t>within</w:t>
      </w:r>
      <w:r>
        <w:t xml:space="preserve"> a treatment strip.  A little bit of calculation is required to determine how the NDVI sensor can be evenly spaced across the treatment while avoiding tractor wheel marks etc.</w:t>
      </w:r>
    </w:p>
    <w:p w14:paraId="39537F0D" w14:textId="77777777" w:rsidR="00B63C30" w:rsidRDefault="00DC407B" w:rsidP="00B63C30">
      <w:pPr>
        <w:pStyle w:val="ListParagraph"/>
        <w:numPr>
          <w:ilvl w:val="0"/>
          <w:numId w:val="2"/>
        </w:numPr>
      </w:pPr>
      <w:r>
        <w:t>This year we have EM mapped the trial strips following the harvester wheel tracks to help relate yield differences between the treatment and control to the soil type within the paddock.</w:t>
      </w:r>
    </w:p>
    <w:p w14:paraId="533DDB41" w14:textId="77777777" w:rsidR="00587CE2" w:rsidRDefault="00541EEC" w:rsidP="000776BA">
      <w:pPr>
        <w:ind w:left="360"/>
        <w:jc w:val="center"/>
      </w:pPr>
      <w:r>
        <w:pict w14:anchorId="18F204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4.35pt;height:212.95pt">
            <v:imagedata r:id="rId60" o:title="2013-08-02 14"/>
          </v:shape>
        </w:pict>
      </w:r>
    </w:p>
    <w:p w14:paraId="07113C09" w14:textId="77777777" w:rsidR="00852346" w:rsidRDefault="000776BA" w:rsidP="00587CE2">
      <w:pPr>
        <w:ind w:left="360"/>
      </w:pPr>
      <w:r>
        <w:t xml:space="preserve">Figure 4. A </w:t>
      </w:r>
      <w:proofErr w:type="spellStart"/>
      <w:r>
        <w:t>Greenseker</w:t>
      </w:r>
      <w:proofErr w:type="spellEnd"/>
      <w:r>
        <w:t xml:space="preserve"> mounted on a </w:t>
      </w:r>
      <w:proofErr w:type="gramStart"/>
      <w:r>
        <w:t>ute</w:t>
      </w:r>
      <w:proofErr w:type="gramEnd"/>
      <w:r>
        <w:t xml:space="preserve"> mapping treatments mid season</w:t>
      </w:r>
    </w:p>
    <w:p w14:paraId="3B38DC91" w14:textId="77777777" w:rsidR="00852346" w:rsidRDefault="00852346" w:rsidP="000776BA">
      <w:pPr>
        <w:ind w:left="360"/>
        <w:jc w:val="center"/>
      </w:pPr>
      <w:r w:rsidRPr="00852346">
        <w:rPr>
          <w:noProof/>
          <w:lang w:val="en-US"/>
        </w:rPr>
        <w:drawing>
          <wp:inline distT="0" distB="0" distL="0" distR="0" wp14:anchorId="17B3B95D" wp14:editId="64DAE047">
            <wp:extent cx="3599438" cy="2700000"/>
            <wp:effectExtent l="0" t="0" r="1270" b="5715"/>
            <wp:docPr id="11" name="Picture 11" descr="C:\Users\Michael Moodie\Dropbox\Projects\Mapping Mallee Paddocks\Hampel\P104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 Moodie\Dropbox\Projects\Mapping Mallee Paddocks\Hampel\P104089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99438" cy="2700000"/>
                    </a:xfrm>
                    <a:prstGeom prst="rect">
                      <a:avLst/>
                    </a:prstGeom>
                    <a:noFill/>
                    <a:ln>
                      <a:noFill/>
                    </a:ln>
                  </pic:spPr>
                </pic:pic>
              </a:graphicData>
            </a:graphic>
          </wp:inline>
        </w:drawing>
      </w:r>
    </w:p>
    <w:p w14:paraId="0F728277" w14:textId="77777777" w:rsidR="000776BA" w:rsidRDefault="000776BA" w:rsidP="00541EEC">
      <w:pPr>
        <w:ind w:left="360"/>
      </w:pPr>
      <w:r>
        <w:t xml:space="preserve">Figure 4. A </w:t>
      </w:r>
      <w:proofErr w:type="spellStart"/>
      <w:r>
        <w:t>Greenseker</w:t>
      </w:r>
      <w:proofErr w:type="spellEnd"/>
      <w:r>
        <w:t xml:space="preserve"> mounted on a </w:t>
      </w:r>
      <w:proofErr w:type="gramStart"/>
      <w:r>
        <w:t>4 wheel</w:t>
      </w:r>
      <w:proofErr w:type="gramEnd"/>
      <w:r>
        <w:t xml:space="preserve"> motorbike</w:t>
      </w:r>
    </w:p>
    <w:p w14:paraId="3703D643" w14:textId="77777777" w:rsidR="00E90553" w:rsidRDefault="00E90553" w:rsidP="00E90553">
      <w:pPr>
        <w:pStyle w:val="ListParagraph"/>
      </w:pPr>
    </w:p>
    <w:p w14:paraId="293FA9AC" w14:textId="77777777" w:rsidR="00541EEC" w:rsidRDefault="00541EEC" w:rsidP="00E90553">
      <w:pPr>
        <w:pStyle w:val="ListParagraph"/>
      </w:pPr>
    </w:p>
    <w:p w14:paraId="0A5D0374" w14:textId="77777777" w:rsidR="00541EEC" w:rsidRDefault="00541EEC" w:rsidP="00E90553">
      <w:pPr>
        <w:pStyle w:val="ListParagraph"/>
      </w:pPr>
    </w:p>
    <w:p w14:paraId="2D5A360F" w14:textId="77777777" w:rsidR="007D02FB" w:rsidRDefault="007D02FB" w:rsidP="007D02FB">
      <w:pPr>
        <w:pStyle w:val="ListParagraph"/>
        <w:numPr>
          <w:ilvl w:val="0"/>
          <w:numId w:val="1"/>
        </w:numPr>
        <w:spacing w:after="240"/>
        <w:ind w:left="714" w:hanging="357"/>
        <w:rPr>
          <w:b/>
          <w:color w:val="0000FF"/>
          <w:sz w:val="28"/>
          <w:szCs w:val="28"/>
        </w:rPr>
      </w:pPr>
      <w:r w:rsidRPr="00541EEC">
        <w:rPr>
          <w:b/>
          <w:color w:val="0000FF"/>
          <w:sz w:val="28"/>
          <w:szCs w:val="28"/>
        </w:rPr>
        <w:lastRenderedPageBreak/>
        <w:t>Harvest</w:t>
      </w:r>
    </w:p>
    <w:p w14:paraId="78D8AAC6" w14:textId="77777777" w:rsidR="00541EEC" w:rsidRPr="00541EEC" w:rsidRDefault="00541EEC" w:rsidP="00541EEC">
      <w:pPr>
        <w:pStyle w:val="ListParagraph"/>
        <w:spacing w:after="240"/>
        <w:ind w:left="714"/>
        <w:rPr>
          <w:b/>
          <w:color w:val="0000FF"/>
          <w:sz w:val="28"/>
          <w:szCs w:val="28"/>
        </w:rPr>
      </w:pPr>
    </w:p>
    <w:p w14:paraId="2B1C5927" w14:textId="77777777" w:rsidR="007D02FB" w:rsidRDefault="00AC2FAE" w:rsidP="00B63C30">
      <w:pPr>
        <w:pStyle w:val="ListParagraph"/>
        <w:numPr>
          <w:ilvl w:val="0"/>
          <w:numId w:val="2"/>
        </w:numPr>
      </w:pPr>
      <w:r>
        <w:t>Prior to harvest, check with the farmer to ensure that his yield mapping is working ok and is well calibrated.  I would be a good ask them for some old yield data to ensure that there machine maps ok, that the farmers can handle the data appropriately (i.e. get that data out of the header and onto a computer) and that your PA software can read and work with their data.  For example, I need to read GS2 and 3 data straight from the card because if the farmers sends it to me out of APEX then the data comes in collated polygons and not raw points which I cannot do anything with.</w:t>
      </w:r>
    </w:p>
    <w:p w14:paraId="7995044E" w14:textId="77777777" w:rsidR="00AC2FAE" w:rsidRDefault="00AC2FAE" w:rsidP="00B63C30">
      <w:pPr>
        <w:pStyle w:val="ListParagraph"/>
        <w:numPr>
          <w:ilvl w:val="0"/>
          <w:numId w:val="2"/>
        </w:numPr>
      </w:pPr>
      <w:r>
        <w:t>I try and have two people present on the day of harvest.  One to sit in the header with the farmer and plot poi</w:t>
      </w:r>
      <w:r w:rsidR="004A5F0E">
        <w:t>nts along each header pass</w:t>
      </w:r>
      <w:r>
        <w:t xml:space="preserve"> labelled with the treatment they are harvesting.  This is really just another data quality check but it can help with ensuring that you identify the treatments accurately on the yield map. </w:t>
      </w:r>
      <w:r w:rsidR="00244743">
        <w:t xml:space="preserve">  The second person stays ahead of the hear removing the treatment pegs just and ensuring that</w:t>
      </w:r>
      <w:r w:rsidR="00FB6182">
        <w:t xml:space="preserve"> the header is on the right line</w:t>
      </w:r>
    </w:p>
    <w:p w14:paraId="64D32E0D" w14:textId="77777777" w:rsidR="0028073A" w:rsidRDefault="0028073A" w:rsidP="00B63C30">
      <w:pPr>
        <w:pStyle w:val="ListParagraph"/>
        <w:numPr>
          <w:ilvl w:val="0"/>
          <w:numId w:val="2"/>
        </w:numPr>
      </w:pPr>
      <w:r>
        <w:t>Try and get the farmer to start a specific new paddock for the trial.  Changing the task prior to harvesting each treatment allows you to get an average yield for that treatment, which is at least a compromised backup if something goes wrong with the yield map.  Make sure the paddock is completed before any narrow strips are cleaned up as they can be a pain to get out of the map.</w:t>
      </w:r>
    </w:p>
    <w:p w14:paraId="149AA388" w14:textId="77777777" w:rsidR="0028073A" w:rsidRDefault="004A5F0E" w:rsidP="00B63C30">
      <w:pPr>
        <w:pStyle w:val="ListParagraph"/>
        <w:numPr>
          <w:ilvl w:val="0"/>
          <w:numId w:val="2"/>
        </w:numPr>
      </w:pPr>
      <w:r>
        <w:t>If want grain quality samples, make sure you unload the header after each treatment.  I have an old tin can bolded onto a 1.5 m metal stick that I use to place under the augur while it is unloading each treatment.  I try and collect 10 or so samples from across the entire load.</w:t>
      </w:r>
    </w:p>
    <w:p w14:paraId="0B806716" w14:textId="77777777" w:rsidR="00DE1D2B" w:rsidRDefault="00DE1D2B" w:rsidP="00B63C30">
      <w:pPr>
        <w:pStyle w:val="ListParagraph"/>
        <w:numPr>
          <w:ilvl w:val="0"/>
          <w:numId w:val="2"/>
        </w:numPr>
      </w:pPr>
      <w:r>
        <w:t xml:space="preserve">For one farmer this year, we got a data card to use specifically for the trial and I took the card way with me.  If not, try and get the data ASAP to ensure </w:t>
      </w:r>
      <w:r w:rsidR="002E3BAC">
        <w:t xml:space="preserve">that </w:t>
      </w:r>
      <w:r>
        <w:t xml:space="preserve">something does not happen to the data between trial harvest and the end of </w:t>
      </w:r>
      <w:r w:rsidR="000A6DDD">
        <w:t>their</w:t>
      </w:r>
      <w:r>
        <w:t xml:space="preserve"> harvest program.</w:t>
      </w:r>
    </w:p>
    <w:p w14:paraId="57FF5FD4" w14:textId="77777777" w:rsidR="00D06AF9" w:rsidRDefault="00931487" w:rsidP="00D06AF9">
      <w:pPr>
        <w:ind w:left="360"/>
      </w:pPr>
      <w:r>
        <w:rPr>
          <w:noProof/>
          <w:lang w:val="en-US"/>
        </w:rPr>
        <w:drawing>
          <wp:inline distT="0" distB="0" distL="0" distR="0" wp14:anchorId="3BDAE62D" wp14:editId="57BD12C7">
            <wp:extent cx="5724525" cy="38576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4525" cy="3857625"/>
                    </a:xfrm>
                    <a:prstGeom prst="rect">
                      <a:avLst/>
                    </a:prstGeom>
                    <a:noFill/>
                    <a:ln>
                      <a:noFill/>
                    </a:ln>
                  </pic:spPr>
                </pic:pic>
              </a:graphicData>
            </a:graphic>
          </wp:inline>
        </w:drawing>
      </w:r>
    </w:p>
    <w:p w14:paraId="7B0C21A0" w14:textId="77777777" w:rsidR="00526CE1" w:rsidRDefault="00931487" w:rsidP="00526CE1">
      <w:pPr>
        <w:pStyle w:val="ListParagraph"/>
      </w:pPr>
      <w:r>
        <w:t>Figure 5. Harvesting out individual strips in a paddock scale trial</w:t>
      </w:r>
    </w:p>
    <w:p w14:paraId="1B73009F" w14:textId="77777777" w:rsidR="00931487" w:rsidRDefault="00931487" w:rsidP="00526CE1">
      <w:pPr>
        <w:pStyle w:val="ListParagraph"/>
      </w:pPr>
    </w:p>
    <w:p w14:paraId="25EB933A" w14:textId="77777777" w:rsidR="00541EEC" w:rsidRDefault="00541EEC" w:rsidP="00526CE1">
      <w:pPr>
        <w:pStyle w:val="ListParagraph"/>
      </w:pPr>
    </w:p>
    <w:p w14:paraId="597BEC23" w14:textId="77777777" w:rsidR="00541EEC" w:rsidRDefault="00541EEC" w:rsidP="00526CE1">
      <w:pPr>
        <w:pStyle w:val="ListParagraph"/>
      </w:pPr>
    </w:p>
    <w:p w14:paraId="021EF347" w14:textId="77777777" w:rsidR="000A6DDD" w:rsidRPr="00541EEC" w:rsidRDefault="000A6DDD" w:rsidP="000A6DDD">
      <w:pPr>
        <w:pStyle w:val="ListParagraph"/>
        <w:numPr>
          <w:ilvl w:val="0"/>
          <w:numId w:val="1"/>
        </w:numPr>
        <w:spacing w:after="240"/>
        <w:ind w:left="714" w:hanging="357"/>
        <w:rPr>
          <w:b/>
          <w:color w:val="0000FF"/>
          <w:sz w:val="28"/>
          <w:szCs w:val="28"/>
        </w:rPr>
      </w:pPr>
      <w:r w:rsidRPr="00541EEC">
        <w:rPr>
          <w:b/>
          <w:color w:val="0000FF"/>
          <w:sz w:val="28"/>
          <w:szCs w:val="28"/>
        </w:rPr>
        <w:lastRenderedPageBreak/>
        <w:t>Yield Map Processing</w:t>
      </w:r>
    </w:p>
    <w:p w14:paraId="7867A83B" w14:textId="77777777" w:rsidR="00541EEC" w:rsidRPr="000776BA" w:rsidRDefault="00541EEC" w:rsidP="00541EEC">
      <w:pPr>
        <w:pStyle w:val="ListParagraph"/>
        <w:spacing w:after="240"/>
        <w:ind w:left="714"/>
        <w:rPr>
          <w:b/>
        </w:rPr>
      </w:pPr>
    </w:p>
    <w:p w14:paraId="3BADDD8A" w14:textId="77777777" w:rsidR="000A6DDD" w:rsidRDefault="000A6DDD" w:rsidP="000A6DDD">
      <w:pPr>
        <w:pStyle w:val="ListParagraph"/>
        <w:numPr>
          <w:ilvl w:val="0"/>
          <w:numId w:val="2"/>
        </w:numPr>
      </w:pPr>
      <w:r>
        <w:t xml:space="preserve">This is the most complicated part of the whole trial process.  I use </w:t>
      </w:r>
      <w:proofErr w:type="spellStart"/>
      <w:r>
        <w:t>Farmworks</w:t>
      </w:r>
      <w:proofErr w:type="spellEnd"/>
      <w:r>
        <w:t xml:space="preserve"> Mapping software so I am only familiar with what to do in that program.  I have spoke to Ben Jones about developing a tool on PA source than can make this process easier</w:t>
      </w:r>
      <w:r w:rsidR="00526CE1">
        <w:t>.</w:t>
      </w:r>
    </w:p>
    <w:p w14:paraId="1818DC83" w14:textId="77777777" w:rsidR="001E403C" w:rsidRDefault="00526CE1" w:rsidP="000A6DDD">
      <w:pPr>
        <w:pStyle w:val="ListParagraph"/>
        <w:numPr>
          <w:ilvl w:val="0"/>
          <w:numId w:val="2"/>
        </w:numPr>
      </w:pPr>
      <w:r>
        <w:t>First step is to get the map of your trial</w:t>
      </w:r>
      <w:r w:rsidR="001E403C">
        <w:t xml:space="preserve"> into the PA software.  You may need to re-merge the tasks.  Clean up the map as per a normal yield map to remove erroneous points on headlands, around tree’s etc.</w:t>
      </w:r>
    </w:p>
    <w:p w14:paraId="0CD05E37" w14:textId="77777777" w:rsidR="001E403C" w:rsidRDefault="001E403C" w:rsidP="001E403C">
      <w:pPr>
        <w:pStyle w:val="ListParagraph"/>
        <w:numPr>
          <w:ilvl w:val="0"/>
          <w:numId w:val="2"/>
        </w:numPr>
      </w:pPr>
      <w:r>
        <w:t>Step 2: Create a polygon layer with four data field: Run Number, Cell number, Treatment and Rep.  Draw a polygon around each of the treatment and control strips that you are interested in.  Try and keep the polygons as square as possible.  Use the splitting tool to square up the top and bottom of the rectangles.</w:t>
      </w:r>
    </w:p>
    <w:p w14:paraId="30BB288B" w14:textId="77777777" w:rsidR="001E403C" w:rsidRDefault="008B1D68" w:rsidP="001E403C">
      <w:pPr>
        <w:pStyle w:val="ListParagraph"/>
        <w:numPr>
          <w:ilvl w:val="0"/>
          <w:numId w:val="2"/>
        </w:numPr>
      </w:pPr>
      <w:r>
        <w:t xml:space="preserve">Step 3: </w:t>
      </w:r>
      <w:r w:rsidR="001E403C">
        <w:t>Fill out the run number, treatment and rep fields for each polygon.</w:t>
      </w:r>
    </w:p>
    <w:p w14:paraId="170F17B1" w14:textId="77777777" w:rsidR="001E403C" w:rsidRDefault="008B1D68" w:rsidP="001E403C">
      <w:pPr>
        <w:pStyle w:val="ListParagraph"/>
        <w:numPr>
          <w:ilvl w:val="0"/>
          <w:numId w:val="2"/>
        </w:numPr>
      </w:pPr>
      <w:r>
        <w:t>Step 4: Use the buffering tool to create cells running down the length of each polygon. I use 16.6 m because joining three of these together gives you a running average of 50m</w:t>
      </w:r>
    </w:p>
    <w:p w14:paraId="390CA7CF" w14:textId="77777777" w:rsidR="00F52AFB" w:rsidRDefault="00F52AFB" w:rsidP="001E403C">
      <w:pPr>
        <w:pStyle w:val="ListParagraph"/>
        <w:numPr>
          <w:ilvl w:val="0"/>
          <w:numId w:val="2"/>
        </w:numPr>
      </w:pPr>
      <w:r>
        <w:t>Step 5: Select row of cells running across the treatments.  Label cells from 1-x from top to bottom. Set up the legend so each unique cell number becomes its own colour to make keeping tack a bit easier.</w:t>
      </w:r>
    </w:p>
    <w:p w14:paraId="358E871E" w14:textId="77777777" w:rsidR="00F52AFB" w:rsidRDefault="00C13018" w:rsidP="001E403C">
      <w:pPr>
        <w:pStyle w:val="ListParagraph"/>
        <w:numPr>
          <w:ilvl w:val="0"/>
          <w:numId w:val="2"/>
        </w:numPr>
      </w:pPr>
      <w:r>
        <w:t xml:space="preserve">Step 6: In </w:t>
      </w:r>
      <w:proofErr w:type="spellStart"/>
      <w:r>
        <w:t>Farmworks</w:t>
      </w:r>
      <w:proofErr w:type="spellEnd"/>
      <w:r>
        <w:t>, create a new layer for the data you want (</w:t>
      </w:r>
      <w:proofErr w:type="spellStart"/>
      <w:r>
        <w:t>e.g</w:t>
      </w:r>
      <w:proofErr w:type="spellEnd"/>
      <w:r>
        <w:t xml:space="preserve"> Mass yield, dry yield, elevation </w:t>
      </w:r>
      <w:proofErr w:type="spellStart"/>
      <w:r>
        <w:t>etc</w:t>
      </w:r>
      <w:proofErr w:type="spellEnd"/>
      <w:r>
        <w:t xml:space="preserve">).  Select Area map, brows for the new polygon layer and tick </w:t>
      </w:r>
      <w:proofErr w:type="gramStart"/>
      <w:r>
        <w:t>Create</w:t>
      </w:r>
      <w:proofErr w:type="gramEnd"/>
      <w:r>
        <w:t xml:space="preserve"> a New Composite layer.</w:t>
      </w:r>
      <w:r w:rsidR="00495402">
        <w:t xml:space="preserve">  Click ok and this should average the yield points within each cell.</w:t>
      </w:r>
    </w:p>
    <w:p w14:paraId="37E25859" w14:textId="77777777" w:rsidR="00495402" w:rsidRDefault="00495402" w:rsidP="001E403C">
      <w:pPr>
        <w:pStyle w:val="ListParagraph"/>
        <w:numPr>
          <w:ilvl w:val="0"/>
          <w:numId w:val="2"/>
        </w:numPr>
      </w:pPr>
      <w:r>
        <w:t>Step 7: Export the new map out as a shape file.  You can then open DBF file using excel to manipulate the data</w:t>
      </w:r>
    </w:p>
    <w:p w14:paraId="01642EFE" w14:textId="77777777" w:rsidR="00E63841" w:rsidRDefault="00E63841" w:rsidP="00E63841">
      <w:pPr>
        <w:jc w:val="center"/>
      </w:pPr>
      <w:r w:rsidRPr="00E63841">
        <w:rPr>
          <w:noProof/>
          <w:lang w:val="en-US"/>
        </w:rPr>
        <w:lastRenderedPageBreak/>
        <w:drawing>
          <wp:inline distT="0" distB="0" distL="0" distR="0" wp14:anchorId="0B86529C" wp14:editId="3B1BD6E1">
            <wp:extent cx="3276600" cy="50768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276600" cy="5076825"/>
                    </a:xfrm>
                    <a:prstGeom prst="rect">
                      <a:avLst/>
                    </a:prstGeom>
                    <a:ln>
                      <a:solidFill>
                        <a:schemeClr val="accent1"/>
                      </a:solidFill>
                    </a:ln>
                  </pic:spPr>
                </pic:pic>
              </a:graphicData>
            </a:graphic>
          </wp:inline>
        </w:drawing>
      </w:r>
    </w:p>
    <w:p w14:paraId="7B6B85E2" w14:textId="77777777" w:rsidR="00931487" w:rsidRDefault="00931487" w:rsidP="00E63841">
      <w:pPr>
        <w:jc w:val="center"/>
      </w:pPr>
      <w:r>
        <w:t>Figure 6. Polygons are drawn around each harvest run within the trial</w:t>
      </w:r>
    </w:p>
    <w:p w14:paraId="66FC3778" w14:textId="77777777" w:rsidR="00E63841" w:rsidRDefault="00E63841" w:rsidP="00E63841">
      <w:pPr>
        <w:jc w:val="center"/>
      </w:pPr>
      <w:r w:rsidRPr="00E63841">
        <w:rPr>
          <w:noProof/>
          <w:lang w:val="en-US"/>
        </w:rPr>
        <w:lastRenderedPageBreak/>
        <w:drawing>
          <wp:inline distT="0" distB="0" distL="0" distR="0" wp14:anchorId="360F5606" wp14:editId="0563E752">
            <wp:extent cx="3429586" cy="5040000"/>
            <wp:effectExtent l="19050" t="19050" r="19050" b="273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429586" cy="5040000"/>
                    </a:xfrm>
                    <a:prstGeom prst="rect">
                      <a:avLst/>
                    </a:prstGeom>
                    <a:ln>
                      <a:solidFill>
                        <a:schemeClr val="accent1"/>
                      </a:solidFill>
                    </a:ln>
                  </pic:spPr>
                </pic:pic>
              </a:graphicData>
            </a:graphic>
          </wp:inline>
        </w:drawing>
      </w:r>
    </w:p>
    <w:p w14:paraId="74E8F273" w14:textId="77777777" w:rsidR="008F0F60" w:rsidRDefault="00931487" w:rsidP="008F0F60">
      <w:pPr>
        <w:pStyle w:val="ListParagraph"/>
      </w:pPr>
      <w:r>
        <w:t>Figure 7. Polygons are broken down into cells and then yield data within each cell is average to provide an average yield for that cell</w:t>
      </w:r>
    </w:p>
    <w:p w14:paraId="27AA0949" w14:textId="77777777" w:rsidR="00931487" w:rsidRDefault="00931487" w:rsidP="008F0F60">
      <w:pPr>
        <w:pStyle w:val="ListParagraph"/>
      </w:pPr>
    </w:p>
    <w:p w14:paraId="4132F163" w14:textId="77777777" w:rsidR="00AB6F9D" w:rsidRDefault="008F0F60" w:rsidP="00AB6F9D">
      <w:pPr>
        <w:pStyle w:val="ListParagraph"/>
        <w:numPr>
          <w:ilvl w:val="0"/>
          <w:numId w:val="1"/>
        </w:numPr>
        <w:spacing w:after="240"/>
        <w:ind w:left="714" w:hanging="357"/>
        <w:rPr>
          <w:color w:val="0000FF"/>
          <w:sz w:val="28"/>
          <w:szCs w:val="28"/>
        </w:rPr>
      </w:pPr>
      <w:r w:rsidRPr="00AB6F9D">
        <w:rPr>
          <w:color w:val="0000FF"/>
          <w:sz w:val="28"/>
          <w:szCs w:val="28"/>
        </w:rPr>
        <w:t>Data processing and graphing</w:t>
      </w:r>
    </w:p>
    <w:p w14:paraId="5A6341D3" w14:textId="77777777" w:rsidR="00AB6F9D" w:rsidRPr="00AB6F9D" w:rsidRDefault="00AB6F9D" w:rsidP="00AB6F9D">
      <w:pPr>
        <w:pStyle w:val="ListParagraph"/>
        <w:spacing w:after="240"/>
        <w:ind w:left="714"/>
        <w:rPr>
          <w:color w:val="0000FF"/>
          <w:sz w:val="28"/>
          <w:szCs w:val="28"/>
        </w:rPr>
      </w:pPr>
    </w:p>
    <w:p w14:paraId="2CE113D8" w14:textId="77777777" w:rsidR="008F0F60" w:rsidRDefault="008966E4" w:rsidP="008F0F60">
      <w:pPr>
        <w:pStyle w:val="ListParagraph"/>
        <w:numPr>
          <w:ilvl w:val="0"/>
          <w:numId w:val="2"/>
        </w:numPr>
      </w:pPr>
      <w:r>
        <w:t>Open the DBF file through a blank excel file – open new document function</w:t>
      </w:r>
    </w:p>
    <w:p w14:paraId="51C3174A" w14:textId="77777777" w:rsidR="008966E4" w:rsidRDefault="008966E4" w:rsidP="008F0F60">
      <w:pPr>
        <w:pStyle w:val="ListParagraph"/>
        <w:numPr>
          <w:ilvl w:val="0"/>
          <w:numId w:val="2"/>
        </w:numPr>
      </w:pPr>
      <w:r>
        <w:t>Select all the data and headings and create a pivot table will Run number as the columns and cell number as the rows.</w:t>
      </w:r>
    </w:p>
    <w:p w14:paraId="44615935" w14:textId="77777777" w:rsidR="008966E4" w:rsidRDefault="008966E4" w:rsidP="008F0F60">
      <w:pPr>
        <w:pStyle w:val="ListParagraph"/>
        <w:numPr>
          <w:ilvl w:val="0"/>
          <w:numId w:val="2"/>
        </w:numPr>
      </w:pPr>
      <w:r>
        <w:t xml:space="preserve">Copy and </w:t>
      </w:r>
      <w:r w:rsidR="00FB78C7">
        <w:t>paste the data as values into a new worksheet and clean up the data so there are no total columns etc.</w:t>
      </w:r>
      <w:r w:rsidR="003C6D31">
        <w:t xml:space="preserve"> Re-label run numbers with treatment and reps etc.</w:t>
      </w:r>
    </w:p>
    <w:p w14:paraId="65A83299" w14:textId="77777777" w:rsidR="00FB78C7" w:rsidRDefault="003C6D31" w:rsidP="008F0F60">
      <w:pPr>
        <w:pStyle w:val="ListParagraph"/>
        <w:numPr>
          <w:ilvl w:val="0"/>
          <w:numId w:val="2"/>
        </w:numPr>
      </w:pPr>
      <w:r>
        <w:t>In another spot in the worksheet, create columns so that each treatment cell yield value is displayed next to average yield value for the two control cells either side.</w:t>
      </w:r>
    </w:p>
    <w:p w14:paraId="00AA0A74" w14:textId="77777777" w:rsidR="003C6D31" w:rsidRDefault="00432339" w:rsidP="008F0F60">
      <w:pPr>
        <w:pStyle w:val="ListParagraph"/>
        <w:numPr>
          <w:ilvl w:val="0"/>
          <w:numId w:val="2"/>
        </w:numPr>
      </w:pPr>
      <w:r>
        <w:t>In another spot in the worksheet, create a running average of the treatment and control cells so that each cell in the average of itself and the cell above and below.  For my trials this gives a 50m moving average and helps smooth out the data.</w:t>
      </w:r>
    </w:p>
    <w:p w14:paraId="165FA2B7" w14:textId="77777777" w:rsidR="00D96EA1" w:rsidRDefault="00432339" w:rsidP="008F0F60">
      <w:pPr>
        <w:pStyle w:val="ListParagraph"/>
        <w:numPr>
          <w:ilvl w:val="0"/>
          <w:numId w:val="2"/>
        </w:numPr>
      </w:pPr>
      <w:r>
        <w:t>You can now graph the</w:t>
      </w:r>
      <w:r w:rsidR="004558CC">
        <w:t xml:space="preserve"> moving average of the</w:t>
      </w:r>
      <w:r>
        <w:t xml:space="preserve"> two treatment</w:t>
      </w:r>
      <w:r w:rsidR="004558CC">
        <w:t>s</w:t>
      </w:r>
      <w:r>
        <w:t xml:space="preserve"> using a line graph.</w:t>
      </w:r>
      <w:r w:rsidR="004558CC">
        <w:t xml:space="preserve">  You could also graph yield difference. For Mallee paddocks, I like to graph another variable such as elevation or EM Value in the background to help identify soil types</w:t>
      </w:r>
      <w:r w:rsidR="00D96EA1">
        <w:t xml:space="preserve"> (See Below).</w:t>
      </w:r>
    </w:p>
    <w:p w14:paraId="6DF1FE27" w14:textId="77777777" w:rsidR="00432339" w:rsidRDefault="00D96EA1" w:rsidP="008F0F60">
      <w:pPr>
        <w:pStyle w:val="ListParagraph"/>
        <w:numPr>
          <w:ilvl w:val="0"/>
          <w:numId w:val="2"/>
        </w:numPr>
      </w:pPr>
      <w:r>
        <w:t>Another graph I am playing with this year is a scatter pot (See Below).  I have only just got the EM map back, but I think plotting Yield difference against EM will be a helpful.</w:t>
      </w:r>
      <w:r w:rsidR="004558CC">
        <w:t xml:space="preserve"> </w:t>
      </w:r>
    </w:p>
    <w:p w14:paraId="77B001EF" w14:textId="77777777" w:rsidR="00F1059A" w:rsidRDefault="00F1059A" w:rsidP="00F1059A">
      <w:r>
        <w:rPr>
          <w:noProof/>
          <w:lang w:val="en-US"/>
        </w:rPr>
        <w:lastRenderedPageBreak/>
        <w:drawing>
          <wp:inline distT="0" distB="0" distL="0" distR="0" wp14:anchorId="64ADDEAC" wp14:editId="7D445AED">
            <wp:extent cx="5731510" cy="2700000"/>
            <wp:effectExtent l="0" t="0" r="2540" b="571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647154D" w14:textId="77777777" w:rsidR="00F942A3" w:rsidRDefault="00F942A3" w:rsidP="00F1059A">
      <w:r>
        <w:t>Figure 8. Moving average (50m) yield of Mace compared to Corack in the 2013 MSF Paddock Scale Variety trial at Meringur.</w:t>
      </w:r>
    </w:p>
    <w:p w14:paraId="6008FEF7" w14:textId="77777777" w:rsidR="00F1059A" w:rsidRDefault="00F1059A" w:rsidP="00F1059A">
      <w:r>
        <w:rPr>
          <w:noProof/>
          <w:lang w:val="en-US"/>
        </w:rPr>
        <w:drawing>
          <wp:inline distT="0" distB="0" distL="0" distR="0" wp14:anchorId="42612C42" wp14:editId="24EBCB0D">
            <wp:extent cx="5731510" cy="3735070"/>
            <wp:effectExtent l="0" t="0" r="2540" b="1778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42A3B52" w14:textId="77777777" w:rsidR="00F871C1" w:rsidRDefault="00F942A3" w:rsidP="00F871C1">
      <w:pPr>
        <w:ind w:left="360"/>
        <w:jc w:val="center"/>
      </w:pPr>
      <w:r>
        <w:t>Figure 9. Scatter plot of yields comparison between Mace and Corack across 2 reps.</w:t>
      </w:r>
    </w:p>
    <w:p w14:paraId="7332A0B6" w14:textId="77777777" w:rsidR="00000039" w:rsidRDefault="00000039" w:rsidP="00F871C1">
      <w:pPr>
        <w:ind w:left="360"/>
        <w:jc w:val="center"/>
      </w:pPr>
    </w:p>
    <w:p w14:paraId="784C63D8" w14:textId="77777777" w:rsidR="00000039" w:rsidRDefault="00000039" w:rsidP="00F871C1">
      <w:pPr>
        <w:ind w:left="360"/>
        <w:jc w:val="center"/>
      </w:pPr>
    </w:p>
    <w:p w14:paraId="259F4DE1" w14:textId="77777777" w:rsidR="00000039" w:rsidRDefault="00000039" w:rsidP="00F871C1">
      <w:pPr>
        <w:ind w:left="360"/>
        <w:jc w:val="center"/>
      </w:pPr>
      <w:r w:rsidRPr="00000039">
        <w:rPr>
          <w:noProof/>
          <w:lang w:val="en-US"/>
        </w:rPr>
        <w:lastRenderedPageBreak/>
        <w:drawing>
          <wp:inline distT="0" distB="0" distL="0" distR="0" wp14:anchorId="04D97ADB" wp14:editId="264AE1D3">
            <wp:extent cx="5731510" cy="2667591"/>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2667591"/>
                    </a:xfrm>
                    <a:prstGeom prst="rect">
                      <a:avLst/>
                    </a:prstGeom>
                    <a:noFill/>
                    <a:ln>
                      <a:noFill/>
                    </a:ln>
                  </pic:spPr>
                </pic:pic>
              </a:graphicData>
            </a:graphic>
          </wp:inline>
        </w:drawing>
      </w:r>
    </w:p>
    <w:p w14:paraId="6B7B86AE" w14:textId="77777777" w:rsidR="00F942A3" w:rsidRDefault="00F942A3" w:rsidP="00F871C1">
      <w:pPr>
        <w:ind w:left="360"/>
        <w:jc w:val="center"/>
      </w:pPr>
      <w:r>
        <w:t xml:space="preserve">Figure 10. Comparison of in crop N and no in in-crop N in a paddock scale trial at Ouyen in 2011.  Elevation is mapped in the background </w:t>
      </w:r>
    </w:p>
    <w:sectPr w:rsidR="00F942A3" w:rsidSect="007D3839">
      <w:footerReference w:type="even" r:id="rId68"/>
      <w:footerReference w:type="default" r:id="rId69"/>
      <w:pgSz w:w="11906" w:h="16838"/>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667BBC" w14:textId="77777777" w:rsidR="007D3839" w:rsidRDefault="007D3839" w:rsidP="007D3839">
      <w:pPr>
        <w:spacing w:after="0" w:line="240" w:lineRule="auto"/>
      </w:pPr>
      <w:r>
        <w:separator/>
      </w:r>
    </w:p>
  </w:endnote>
  <w:endnote w:type="continuationSeparator" w:id="0">
    <w:p w14:paraId="3E6C5D57" w14:textId="77777777" w:rsidR="007D3839" w:rsidRDefault="007D3839" w:rsidP="007D38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930D46" w14:textId="77777777" w:rsidR="007D3839" w:rsidRDefault="007D3839" w:rsidP="007D383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404B3C" w14:textId="77777777" w:rsidR="007D3839" w:rsidRDefault="007D383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D1DB71" w14:textId="77777777" w:rsidR="007D3839" w:rsidRDefault="007D3839" w:rsidP="007D383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077F5">
      <w:rPr>
        <w:rStyle w:val="PageNumber"/>
        <w:noProof/>
      </w:rPr>
      <w:t>10</w:t>
    </w:r>
    <w:r>
      <w:rPr>
        <w:rStyle w:val="PageNumber"/>
      </w:rPr>
      <w:fldChar w:fldCharType="end"/>
    </w:r>
  </w:p>
  <w:p w14:paraId="7542F585" w14:textId="77777777" w:rsidR="007D3839" w:rsidRDefault="007D383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6FD993" w14:textId="77777777" w:rsidR="007D3839" w:rsidRDefault="007D3839" w:rsidP="007D3839">
      <w:pPr>
        <w:spacing w:after="0" w:line="240" w:lineRule="auto"/>
      </w:pPr>
      <w:r>
        <w:separator/>
      </w:r>
    </w:p>
  </w:footnote>
  <w:footnote w:type="continuationSeparator" w:id="0">
    <w:p w14:paraId="33AB33A4" w14:textId="77777777" w:rsidR="007D3839" w:rsidRDefault="007D3839" w:rsidP="007D3839">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256439"/>
    <w:multiLevelType w:val="hybridMultilevel"/>
    <w:tmpl w:val="46F6C7AA"/>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4F177E06"/>
    <w:multiLevelType w:val="hybridMultilevel"/>
    <w:tmpl w:val="5C6054B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1C1"/>
    <w:rsid w:val="00000039"/>
    <w:rsid w:val="000776BA"/>
    <w:rsid w:val="00085B4D"/>
    <w:rsid w:val="000863AA"/>
    <w:rsid w:val="000A6DDD"/>
    <w:rsid w:val="000E65C4"/>
    <w:rsid w:val="0011631F"/>
    <w:rsid w:val="00192B2B"/>
    <w:rsid w:val="001E403C"/>
    <w:rsid w:val="00244743"/>
    <w:rsid w:val="0025232F"/>
    <w:rsid w:val="0028073A"/>
    <w:rsid w:val="002C11CF"/>
    <w:rsid w:val="002E3BAC"/>
    <w:rsid w:val="003B3EA4"/>
    <w:rsid w:val="003B73FC"/>
    <w:rsid w:val="003C0D27"/>
    <w:rsid w:val="003C6D31"/>
    <w:rsid w:val="003F4391"/>
    <w:rsid w:val="00432339"/>
    <w:rsid w:val="00447B58"/>
    <w:rsid w:val="004558CC"/>
    <w:rsid w:val="00495402"/>
    <w:rsid w:val="004A5F0E"/>
    <w:rsid w:val="004C17F6"/>
    <w:rsid w:val="00526CE1"/>
    <w:rsid w:val="00541EEC"/>
    <w:rsid w:val="00557148"/>
    <w:rsid w:val="00587CE2"/>
    <w:rsid w:val="006E4424"/>
    <w:rsid w:val="006F1416"/>
    <w:rsid w:val="00702CC3"/>
    <w:rsid w:val="00721B04"/>
    <w:rsid w:val="00734C67"/>
    <w:rsid w:val="007D02FB"/>
    <w:rsid w:val="007D3839"/>
    <w:rsid w:val="007D5AE3"/>
    <w:rsid w:val="008053F0"/>
    <w:rsid w:val="00852346"/>
    <w:rsid w:val="008966E4"/>
    <w:rsid w:val="008A1E53"/>
    <w:rsid w:val="008B1D68"/>
    <w:rsid w:val="008F0F60"/>
    <w:rsid w:val="00913B58"/>
    <w:rsid w:val="00931487"/>
    <w:rsid w:val="009E44C9"/>
    <w:rsid w:val="00A346DC"/>
    <w:rsid w:val="00A469D3"/>
    <w:rsid w:val="00AB6F9D"/>
    <w:rsid w:val="00AC2FAE"/>
    <w:rsid w:val="00AC54C5"/>
    <w:rsid w:val="00AE733F"/>
    <w:rsid w:val="00B01131"/>
    <w:rsid w:val="00B63C30"/>
    <w:rsid w:val="00C077F5"/>
    <w:rsid w:val="00C13018"/>
    <w:rsid w:val="00C73769"/>
    <w:rsid w:val="00CB2F5B"/>
    <w:rsid w:val="00CD00D1"/>
    <w:rsid w:val="00D06AF9"/>
    <w:rsid w:val="00D96EA1"/>
    <w:rsid w:val="00DC407B"/>
    <w:rsid w:val="00DE1D2B"/>
    <w:rsid w:val="00E63841"/>
    <w:rsid w:val="00E645AE"/>
    <w:rsid w:val="00E90553"/>
    <w:rsid w:val="00F1059A"/>
    <w:rsid w:val="00F331BB"/>
    <w:rsid w:val="00F52AFB"/>
    <w:rsid w:val="00F871C1"/>
    <w:rsid w:val="00F942A3"/>
    <w:rsid w:val="00FB6182"/>
    <w:rsid w:val="00FB78C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o:shapelayout v:ext="edit">
      <o:idmap v:ext="edit" data="1"/>
    </o:shapelayout>
  </w:shapeDefaults>
  <w:decimalSymbol w:val="."/>
  <w:listSeparator w:val=","/>
  <w14:docId w14:val="52D35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71C1"/>
    <w:pPr>
      <w:ind w:left="720"/>
      <w:contextualSpacing/>
    </w:pPr>
  </w:style>
  <w:style w:type="table" w:styleId="TableGrid">
    <w:name w:val="Table Grid"/>
    <w:basedOn w:val="TableNormal"/>
    <w:uiPriority w:val="59"/>
    <w:rsid w:val="00AB6F9D"/>
    <w:pPr>
      <w:spacing w:after="0" w:line="240" w:lineRule="auto"/>
    </w:pPr>
    <w:rPr>
      <w:rFonts w:eastAsiaTheme="minorEastAsia"/>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7D3839"/>
    <w:pPr>
      <w:tabs>
        <w:tab w:val="center" w:pos="4320"/>
        <w:tab w:val="right" w:pos="8640"/>
      </w:tabs>
      <w:spacing w:after="0" w:line="240" w:lineRule="auto"/>
    </w:pPr>
  </w:style>
  <w:style w:type="character" w:customStyle="1" w:styleId="FooterChar">
    <w:name w:val="Footer Char"/>
    <w:basedOn w:val="DefaultParagraphFont"/>
    <w:link w:val="Footer"/>
    <w:uiPriority w:val="99"/>
    <w:rsid w:val="007D3839"/>
  </w:style>
  <w:style w:type="character" w:styleId="PageNumber">
    <w:name w:val="page number"/>
    <w:basedOn w:val="DefaultParagraphFont"/>
    <w:uiPriority w:val="99"/>
    <w:semiHidden/>
    <w:unhideWhenUsed/>
    <w:rsid w:val="007D383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71C1"/>
    <w:pPr>
      <w:ind w:left="720"/>
      <w:contextualSpacing/>
    </w:pPr>
  </w:style>
  <w:style w:type="table" w:styleId="TableGrid">
    <w:name w:val="Table Grid"/>
    <w:basedOn w:val="TableNormal"/>
    <w:uiPriority w:val="59"/>
    <w:rsid w:val="00AB6F9D"/>
    <w:pPr>
      <w:spacing w:after="0" w:line="240" w:lineRule="auto"/>
    </w:pPr>
    <w:rPr>
      <w:rFonts w:eastAsiaTheme="minorEastAsia"/>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7D3839"/>
    <w:pPr>
      <w:tabs>
        <w:tab w:val="center" w:pos="4320"/>
        <w:tab w:val="right" w:pos="8640"/>
      </w:tabs>
      <w:spacing w:after="0" w:line="240" w:lineRule="auto"/>
    </w:pPr>
  </w:style>
  <w:style w:type="character" w:customStyle="1" w:styleId="FooterChar">
    <w:name w:val="Footer Char"/>
    <w:basedOn w:val="DefaultParagraphFont"/>
    <w:link w:val="Footer"/>
    <w:uiPriority w:val="99"/>
    <w:rsid w:val="007D3839"/>
  </w:style>
  <w:style w:type="character" w:styleId="PageNumber">
    <w:name w:val="page number"/>
    <w:basedOn w:val="DefaultParagraphFont"/>
    <w:uiPriority w:val="99"/>
    <w:semiHidden/>
    <w:unhideWhenUsed/>
    <w:rsid w:val="007D38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image" Target="media/image8.jp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jpg"/><Relationship Id="rId19" Type="http://schemas.openxmlformats.org/officeDocument/2006/relationships/image" Target="media/image12.jp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chart" Target="charts/chart1.xml"/><Relationship Id="rId66" Type="http://schemas.openxmlformats.org/officeDocument/2006/relationships/chart" Target="charts/chart2.xml"/><Relationship Id="rId67" Type="http://schemas.openxmlformats.org/officeDocument/2006/relationships/image" Target="media/image58.emf"/><Relationship Id="rId68" Type="http://schemas.openxmlformats.org/officeDocument/2006/relationships/footer" Target="footer1.xml"/><Relationship Id="rId69" Type="http://schemas.openxmlformats.org/officeDocument/2006/relationships/footer" Target="footer2.xml"/><Relationship Id="rId50" Type="http://schemas.openxmlformats.org/officeDocument/2006/relationships/image" Target="media/image43.jpg"/><Relationship Id="rId51" Type="http://schemas.openxmlformats.org/officeDocument/2006/relationships/image" Target="media/image44.jpg"/><Relationship Id="rId52" Type="http://schemas.openxmlformats.org/officeDocument/2006/relationships/image" Target="media/image45.jpg"/><Relationship Id="rId53" Type="http://schemas.openxmlformats.org/officeDocument/2006/relationships/image" Target="media/image46.jpg"/><Relationship Id="rId54" Type="http://schemas.openxmlformats.org/officeDocument/2006/relationships/image" Target="media/image47.jpg"/><Relationship Id="rId55" Type="http://schemas.openxmlformats.org/officeDocument/2006/relationships/image" Target="media/image48.jpg"/><Relationship Id="rId56" Type="http://schemas.openxmlformats.org/officeDocument/2006/relationships/image" Target="media/image49.jpg"/><Relationship Id="rId57" Type="http://schemas.openxmlformats.org/officeDocument/2006/relationships/image" Target="media/image50.emf"/><Relationship Id="rId58" Type="http://schemas.openxmlformats.org/officeDocument/2006/relationships/image" Target="media/image51.emf"/><Relationship Id="rId59" Type="http://schemas.openxmlformats.org/officeDocument/2006/relationships/image" Target="media/image52.jpeg"/><Relationship Id="rId40" Type="http://schemas.openxmlformats.org/officeDocument/2006/relationships/image" Target="media/image33.jpg"/><Relationship Id="rId41" Type="http://schemas.openxmlformats.org/officeDocument/2006/relationships/image" Target="media/image34.jpg"/><Relationship Id="rId42" Type="http://schemas.openxmlformats.org/officeDocument/2006/relationships/image" Target="media/image35.jpg"/><Relationship Id="rId43" Type="http://schemas.openxmlformats.org/officeDocument/2006/relationships/image" Target="media/image36.jpg"/><Relationship Id="rId44" Type="http://schemas.openxmlformats.org/officeDocument/2006/relationships/image" Target="media/image37.jpg"/><Relationship Id="rId45" Type="http://schemas.openxmlformats.org/officeDocument/2006/relationships/image" Target="media/image38.jpg"/><Relationship Id="rId46" Type="http://schemas.openxmlformats.org/officeDocument/2006/relationships/image" Target="media/image39.jpg"/><Relationship Id="rId47" Type="http://schemas.openxmlformats.org/officeDocument/2006/relationships/image" Target="media/image40.jpg"/><Relationship Id="rId48" Type="http://schemas.openxmlformats.org/officeDocument/2006/relationships/image" Target="media/image41.jpg"/><Relationship Id="rId49" Type="http://schemas.openxmlformats.org/officeDocument/2006/relationships/image" Target="media/image42.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JPG"/><Relationship Id="rId30" Type="http://schemas.openxmlformats.org/officeDocument/2006/relationships/image" Target="media/image23.jpg"/><Relationship Id="rId31" Type="http://schemas.openxmlformats.org/officeDocument/2006/relationships/image" Target="media/image24.jpg"/><Relationship Id="rId32" Type="http://schemas.openxmlformats.org/officeDocument/2006/relationships/image" Target="media/image25.jpg"/><Relationship Id="rId33" Type="http://schemas.openxmlformats.org/officeDocument/2006/relationships/image" Target="media/image26.jpg"/><Relationship Id="rId34" Type="http://schemas.openxmlformats.org/officeDocument/2006/relationships/image" Target="media/image27.jpg"/><Relationship Id="rId35" Type="http://schemas.openxmlformats.org/officeDocument/2006/relationships/image" Target="media/image28.jpg"/><Relationship Id="rId36" Type="http://schemas.openxmlformats.org/officeDocument/2006/relationships/image" Target="media/image29.jpg"/><Relationship Id="rId37" Type="http://schemas.openxmlformats.org/officeDocument/2006/relationships/image" Target="media/image30.jpg"/><Relationship Id="rId38" Type="http://schemas.openxmlformats.org/officeDocument/2006/relationships/image" Target="media/image31.jpg"/><Relationship Id="rId39" Type="http://schemas.openxmlformats.org/officeDocument/2006/relationships/image" Target="media/image32.jpg"/><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image" Target="media/image13.jpg"/><Relationship Id="rId21" Type="http://schemas.openxmlformats.org/officeDocument/2006/relationships/image" Target="media/image14.jpg"/><Relationship Id="rId22" Type="http://schemas.openxmlformats.org/officeDocument/2006/relationships/image" Target="media/image15.jpg"/><Relationship Id="rId23" Type="http://schemas.openxmlformats.org/officeDocument/2006/relationships/image" Target="media/image16.jpg"/><Relationship Id="rId24" Type="http://schemas.openxmlformats.org/officeDocument/2006/relationships/image" Target="media/image17.jpg"/><Relationship Id="rId25" Type="http://schemas.openxmlformats.org/officeDocument/2006/relationships/image" Target="media/image18.jpg"/><Relationship Id="rId26" Type="http://schemas.openxmlformats.org/officeDocument/2006/relationships/image" Target="media/image19.jpg"/><Relationship Id="rId27" Type="http://schemas.openxmlformats.org/officeDocument/2006/relationships/image" Target="media/image20.jpg"/><Relationship Id="rId28" Type="http://schemas.openxmlformats.org/officeDocument/2006/relationships/image" Target="media/image21.jpg"/><Relationship Id="rId29" Type="http://schemas.openxmlformats.org/officeDocument/2006/relationships/image" Target="media/image22.jpg"/><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png"/><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jpg"/></Relationships>
</file>

<file path=word/charts/_rels/chart1.xml.rels><?xml version="1.0" encoding="UTF-8" standalone="yes"?>
<Relationships xmlns="http://schemas.openxmlformats.org/package/2006/relationships"><Relationship Id="rId1" Type="http://schemas.openxmlformats.org/officeDocument/2006/relationships/oleObject" Target="file:///C:\Users\Michael%20Moodie\Desktop\Hards%20Variety%20Trial%20Data%20Collation.xlsx" TargetMode="External"/><Relationship Id="rId2" Type="http://schemas.microsoft.com/office/2011/relationships/chartStyle" Target="style1.xml"/><Relationship Id="rId3" Type="http://schemas.microsoft.com/office/2011/relationships/chartColorStyle" Target="colors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Michael%20Moodie\Desktop\Hards%20Variety%20Trial%20Data%20Collation.xlsx" TargetMode="External"/><Relationship Id="rId2" Type="http://schemas.microsoft.com/office/2011/relationships/chartStyle" Target="style2.xml"/><Relationship Id="rId3" Type="http://schemas.microsoft.com/office/2011/relationships/chartColorStyle" Target="colors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Mace</a:t>
            </a:r>
            <a:r>
              <a:rPr lang="en-AU" baseline="0"/>
              <a:t> v Corack R1</a:t>
            </a:r>
            <a:endParaRPr lang="en-AU"/>
          </a:p>
        </c:rich>
      </c:tx>
      <c:layout/>
      <c:overlay val="0"/>
      <c:spPr>
        <a:noFill/>
        <a:ln>
          <a:noFill/>
        </a:ln>
        <a:effectLst/>
      </c:spPr>
    </c:title>
    <c:autoTitleDeleted val="0"/>
    <c:plotArea>
      <c:layout/>
      <c:lineChart>
        <c:grouping val="standard"/>
        <c:varyColors val="0"/>
        <c:ser>
          <c:idx val="0"/>
          <c:order val="0"/>
          <c:tx>
            <c:strRef>
              <c:f>Sheet2!$AF$44</c:f>
              <c:strCache>
                <c:ptCount val="1"/>
                <c:pt idx="0">
                  <c:v>Mace</c:v>
                </c:pt>
              </c:strCache>
            </c:strRef>
          </c:tx>
          <c:spPr>
            <a:ln w="28575" cap="rnd">
              <a:solidFill>
                <a:schemeClr val="accent1"/>
              </a:solidFill>
              <a:round/>
            </a:ln>
            <a:effectLst/>
          </c:spPr>
          <c:marker>
            <c:symbol val="none"/>
          </c:marker>
          <c:cat>
            <c:strRef>
              <c:f>Sheet2!$AE$45:$AE$82</c:f>
              <c:strCache>
                <c:ptCount val="38"/>
                <c:pt idx="0">
                  <c:v>Nth</c:v>
                </c:pt>
                <c:pt idx="37">
                  <c:v>Sth</c:v>
                </c:pt>
              </c:strCache>
            </c:strRef>
          </c:cat>
          <c:val>
            <c:numRef>
              <c:f>Sheet2!$AF$45:$AF$82</c:f>
              <c:numCache>
                <c:formatCode>General</c:formatCode>
                <c:ptCount val="38"/>
                <c:pt idx="0">
                  <c:v>1257.933333333333</c:v>
                </c:pt>
                <c:pt idx="1">
                  <c:v>1296.833333333333</c:v>
                </c:pt>
                <c:pt idx="2">
                  <c:v>1365.133333333333</c:v>
                </c:pt>
                <c:pt idx="3">
                  <c:v>1437.9</c:v>
                </c:pt>
                <c:pt idx="4">
                  <c:v>1442.433333333333</c:v>
                </c:pt>
                <c:pt idx="5">
                  <c:v>1354.066666666667</c:v>
                </c:pt>
                <c:pt idx="6">
                  <c:v>1305.225</c:v>
                </c:pt>
                <c:pt idx="7">
                  <c:v>1240.6</c:v>
                </c:pt>
                <c:pt idx="8">
                  <c:v>1194.0</c:v>
                </c:pt>
                <c:pt idx="9">
                  <c:v>1292.183333333333</c:v>
                </c:pt>
                <c:pt idx="10">
                  <c:v>1350.908333333333</c:v>
                </c:pt>
                <c:pt idx="11">
                  <c:v>1387.016666666667</c:v>
                </c:pt>
                <c:pt idx="12">
                  <c:v>1409.766666666667</c:v>
                </c:pt>
                <c:pt idx="13">
                  <c:v>1484.983333333333</c:v>
                </c:pt>
                <c:pt idx="14">
                  <c:v>1528.216666666667</c:v>
                </c:pt>
                <c:pt idx="15">
                  <c:v>1567.85</c:v>
                </c:pt>
                <c:pt idx="16">
                  <c:v>1523.316666666667</c:v>
                </c:pt>
                <c:pt idx="17">
                  <c:v>1468.266666666667</c:v>
                </c:pt>
                <c:pt idx="18">
                  <c:v>1389.35</c:v>
                </c:pt>
                <c:pt idx="19">
                  <c:v>1370.3</c:v>
                </c:pt>
                <c:pt idx="20">
                  <c:v>1354.766666666667</c:v>
                </c:pt>
                <c:pt idx="21">
                  <c:v>1341.783333333333</c:v>
                </c:pt>
                <c:pt idx="22">
                  <c:v>1253.95</c:v>
                </c:pt>
                <c:pt idx="23">
                  <c:v>1137.816666666667</c:v>
                </c:pt>
                <c:pt idx="24">
                  <c:v>1043.166666666667</c:v>
                </c:pt>
                <c:pt idx="25">
                  <c:v>1019.866666666667</c:v>
                </c:pt>
                <c:pt idx="26">
                  <c:v>1061.066666666667</c:v>
                </c:pt>
                <c:pt idx="27">
                  <c:v>1076.333333333333</c:v>
                </c:pt>
                <c:pt idx="28">
                  <c:v>1107.216666666667</c:v>
                </c:pt>
                <c:pt idx="29">
                  <c:v>1130.025</c:v>
                </c:pt>
                <c:pt idx="30">
                  <c:v>1215.133333333333</c:v>
                </c:pt>
                <c:pt idx="31">
                  <c:v>1225.3</c:v>
                </c:pt>
                <c:pt idx="32">
                  <c:v>1232.1</c:v>
                </c:pt>
                <c:pt idx="33">
                  <c:v>1204.866666666667</c:v>
                </c:pt>
                <c:pt idx="34">
                  <c:v>1210.9</c:v>
                </c:pt>
                <c:pt idx="35">
                  <c:v>1257.8</c:v>
                </c:pt>
                <c:pt idx="36">
                  <c:v>1326.933333333333</c:v>
                </c:pt>
                <c:pt idx="37">
                  <c:v>1352.85</c:v>
                </c:pt>
              </c:numCache>
            </c:numRef>
          </c:val>
          <c:smooth val="0"/>
        </c:ser>
        <c:ser>
          <c:idx val="1"/>
          <c:order val="1"/>
          <c:tx>
            <c:strRef>
              <c:f>Sheet2!$AG$44</c:f>
              <c:strCache>
                <c:ptCount val="1"/>
                <c:pt idx="0">
                  <c:v>Corack</c:v>
                </c:pt>
              </c:strCache>
            </c:strRef>
          </c:tx>
          <c:spPr>
            <a:ln w="28575" cap="rnd">
              <a:solidFill>
                <a:schemeClr val="accent2"/>
              </a:solidFill>
              <a:round/>
            </a:ln>
            <a:effectLst/>
          </c:spPr>
          <c:marker>
            <c:symbol val="none"/>
          </c:marker>
          <c:cat>
            <c:strRef>
              <c:f>Sheet2!$AE$45:$AE$82</c:f>
              <c:strCache>
                <c:ptCount val="38"/>
                <c:pt idx="0">
                  <c:v>Nth</c:v>
                </c:pt>
                <c:pt idx="37">
                  <c:v>Sth</c:v>
                </c:pt>
              </c:strCache>
            </c:strRef>
          </c:cat>
          <c:val>
            <c:numRef>
              <c:f>Sheet2!$AG$45:$AG$82</c:f>
              <c:numCache>
                <c:formatCode>General</c:formatCode>
                <c:ptCount val="38"/>
                <c:pt idx="0">
                  <c:v>1484.4</c:v>
                </c:pt>
                <c:pt idx="1">
                  <c:v>1482.266666666667</c:v>
                </c:pt>
                <c:pt idx="2">
                  <c:v>1481.733333333333</c:v>
                </c:pt>
                <c:pt idx="3">
                  <c:v>1437.666666666667</c:v>
                </c:pt>
                <c:pt idx="4">
                  <c:v>1390.866666666667</c:v>
                </c:pt>
                <c:pt idx="5">
                  <c:v>1327.433333333333</c:v>
                </c:pt>
                <c:pt idx="6">
                  <c:v>1286.0</c:v>
                </c:pt>
                <c:pt idx="7">
                  <c:v>1228.0</c:v>
                </c:pt>
                <c:pt idx="8">
                  <c:v>1459.0</c:v>
                </c:pt>
                <c:pt idx="9">
                  <c:v>1365.2</c:v>
                </c:pt>
                <c:pt idx="10">
                  <c:v>1399.466666666667</c:v>
                </c:pt>
                <c:pt idx="11">
                  <c:v>1345.866666666667</c:v>
                </c:pt>
                <c:pt idx="12">
                  <c:v>1374.766666666667</c:v>
                </c:pt>
                <c:pt idx="13">
                  <c:v>1422.933333333333</c:v>
                </c:pt>
                <c:pt idx="14">
                  <c:v>1535.966666666667</c:v>
                </c:pt>
                <c:pt idx="15">
                  <c:v>1606.166666666667</c:v>
                </c:pt>
                <c:pt idx="16">
                  <c:v>1575.7</c:v>
                </c:pt>
                <c:pt idx="17">
                  <c:v>1514.066666666667</c:v>
                </c:pt>
                <c:pt idx="18">
                  <c:v>1481.9</c:v>
                </c:pt>
                <c:pt idx="19">
                  <c:v>1514.633333333333</c:v>
                </c:pt>
                <c:pt idx="20">
                  <c:v>1540.166666666667</c:v>
                </c:pt>
                <c:pt idx="21">
                  <c:v>1481.9</c:v>
                </c:pt>
                <c:pt idx="22">
                  <c:v>1359.8</c:v>
                </c:pt>
                <c:pt idx="23">
                  <c:v>1218.0</c:v>
                </c:pt>
                <c:pt idx="24">
                  <c:v>1189.2</c:v>
                </c:pt>
                <c:pt idx="25">
                  <c:v>1230.9</c:v>
                </c:pt>
                <c:pt idx="26">
                  <c:v>1274.9</c:v>
                </c:pt>
                <c:pt idx="27">
                  <c:v>1298.7</c:v>
                </c:pt>
                <c:pt idx="28">
                  <c:v>1259.0</c:v>
                </c:pt>
                <c:pt idx="29">
                  <c:v>1284.0</c:v>
                </c:pt>
                <c:pt idx="30">
                  <c:v>1272.0</c:v>
                </c:pt>
                <c:pt idx="31">
                  <c:v>1283.0</c:v>
                </c:pt>
                <c:pt idx="32">
                  <c:v>1284.766666666667</c:v>
                </c:pt>
                <c:pt idx="33">
                  <c:v>1280.6</c:v>
                </c:pt>
                <c:pt idx="34">
                  <c:v>1291.8</c:v>
                </c:pt>
                <c:pt idx="35">
                  <c:v>1314.566666666667</c:v>
                </c:pt>
                <c:pt idx="36">
                  <c:v>1357.266666666667</c:v>
                </c:pt>
                <c:pt idx="37">
                  <c:v>1367.0</c:v>
                </c:pt>
              </c:numCache>
            </c:numRef>
          </c:val>
          <c:smooth val="0"/>
        </c:ser>
        <c:dLbls>
          <c:showLegendKey val="0"/>
          <c:showVal val="0"/>
          <c:showCatName val="0"/>
          <c:showSerName val="0"/>
          <c:showPercent val="0"/>
          <c:showBubbleSize val="0"/>
        </c:dLbls>
        <c:marker val="1"/>
        <c:smooth val="0"/>
        <c:axId val="2078719864"/>
        <c:axId val="2078730344"/>
      </c:lineChart>
      <c:catAx>
        <c:axId val="2078719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8730344"/>
        <c:crosses val="autoZero"/>
        <c:auto val="1"/>
        <c:lblAlgn val="ctr"/>
        <c:lblOffset val="100"/>
        <c:noMultiLvlLbl val="0"/>
      </c:catAx>
      <c:valAx>
        <c:axId val="2078730344"/>
        <c:scaling>
          <c:orientation val="minMax"/>
          <c:max val="2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Yield</a:t>
                </a:r>
                <a:r>
                  <a:rPr lang="en-AU" baseline="0"/>
                  <a:t> kg/ha</a:t>
                </a:r>
                <a:endParaRPr lang="en-AU"/>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8719864"/>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Mace v Corack</a:t>
            </a:r>
          </a:p>
        </c:rich>
      </c:tx>
      <c:layout/>
      <c:overlay val="0"/>
      <c:spPr>
        <a:noFill/>
        <a:ln>
          <a:noFill/>
        </a:ln>
        <a:effectLst/>
      </c:spPr>
    </c:title>
    <c:autoTitleDeleted val="0"/>
    <c:plotArea>
      <c:layout/>
      <c:scatterChart>
        <c:scatterStyle val="lineMarker"/>
        <c:varyColors val="0"/>
        <c:ser>
          <c:idx val="0"/>
          <c:order val="0"/>
          <c:tx>
            <c:strRef>
              <c:f>Scatter!$E$2</c:f>
              <c:strCache>
                <c:ptCount val="1"/>
                <c:pt idx="0">
                  <c:v>Corack</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ysDot"/>
              </a:ln>
              <a:effectLst/>
            </c:spPr>
            <c:trendlineType val="linear"/>
            <c:dispRSqr val="0"/>
            <c:dispEq val="0"/>
          </c:trendline>
          <c:xVal>
            <c:numRef>
              <c:f>Scatter!$D$3:$D$78</c:f>
              <c:numCache>
                <c:formatCode>General</c:formatCode>
                <c:ptCount val="76"/>
                <c:pt idx="0">
                  <c:v>1257.933333333333</c:v>
                </c:pt>
                <c:pt idx="1">
                  <c:v>1296.833333333333</c:v>
                </c:pt>
                <c:pt idx="2">
                  <c:v>1365.133333333333</c:v>
                </c:pt>
                <c:pt idx="3">
                  <c:v>1437.9</c:v>
                </c:pt>
                <c:pt idx="4">
                  <c:v>1442.433333333333</c:v>
                </c:pt>
                <c:pt idx="5">
                  <c:v>1354.066666666667</c:v>
                </c:pt>
                <c:pt idx="6">
                  <c:v>1305.225</c:v>
                </c:pt>
                <c:pt idx="7">
                  <c:v>1240.6</c:v>
                </c:pt>
                <c:pt idx="8">
                  <c:v>1194.0</c:v>
                </c:pt>
                <c:pt idx="9">
                  <c:v>1292.183333333333</c:v>
                </c:pt>
                <c:pt idx="10">
                  <c:v>1350.908333333333</c:v>
                </c:pt>
                <c:pt idx="11">
                  <c:v>1387.016666666667</c:v>
                </c:pt>
                <c:pt idx="12">
                  <c:v>1409.766666666667</c:v>
                </c:pt>
                <c:pt idx="13">
                  <c:v>1484.983333333333</c:v>
                </c:pt>
                <c:pt idx="14">
                  <c:v>1528.216666666667</c:v>
                </c:pt>
                <c:pt idx="15">
                  <c:v>1567.85</c:v>
                </c:pt>
                <c:pt idx="16">
                  <c:v>1523.316666666667</c:v>
                </c:pt>
                <c:pt idx="17">
                  <c:v>1468.266666666667</c:v>
                </c:pt>
                <c:pt idx="18">
                  <c:v>1389.35</c:v>
                </c:pt>
                <c:pt idx="19">
                  <c:v>1370.3</c:v>
                </c:pt>
                <c:pt idx="20">
                  <c:v>1354.766666666667</c:v>
                </c:pt>
                <c:pt idx="21">
                  <c:v>1341.783333333333</c:v>
                </c:pt>
                <c:pt idx="22">
                  <c:v>1253.95</c:v>
                </c:pt>
                <c:pt idx="23">
                  <c:v>1137.816666666667</c:v>
                </c:pt>
                <c:pt idx="24">
                  <c:v>1043.166666666667</c:v>
                </c:pt>
                <c:pt idx="25">
                  <c:v>1019.866666666667</c:v>
                </c:pt>
                <c:pt idx="26">
                  <c:v>1061.066666666667</c:v>
                </c:pt>
                <c:pt idx="27">
                  <c:v>1076.333333333333</c:v>
                </c:pt>
                <c:pt idx="28">
                  <c:v>1107.216666666667</c:v>
                </c:pt>
                <c:pt idx="29">
                  <c:v>1130.025</c:v>
                </c:pt>
                <c:pt idx="30">
                  <c:v>1215.133333333333</c:v>
                </c:pt>
                <c:pt idx="31">
                  <c:v>1225.3</c:v>
                </c:pt>
                <c:pt idx="32">
                  <c:v>1232.1</c:v>
                </c:pt>
                <c:pt idx="33">
                  <c:v>1204.866666666667</c:v>
                </c:pt>
                <c:pt idx="34">
                  <c:v>1210.9</c:v>
                </c:pt>
                <c:pt idx="35">
                  <c:v>1257.8</c:v>
                </c:pt>
                <c:pt idx="36">
                  <c:v>1326.933333333333</c:v>
                </c:pt>
                <c:pt idx="37">
                  <c:v>1352.85</c:v>
                </c:pt>
                <c:pt idx="38">
                  <c:v>1591.35</c:v>
                </c:pt>
                <c:pt idx="39">
                  <c:v>1613.633333333333</c:v>
                </c:pt>
                <c:pt idx="40">
                  <c:v>1584.716666666667</c:v>
                </c:pt>
                <c:pt idx="41">
                  <c:v>1564.016666666667</c:v>
                </c:pt>
                <c:pt idx="42">
                  <c:v>1522.183333333333</c:v>
                </c:pt>
                <c:pt idx="43">
                  <c:v>1527.983333333333</c:v>
                </c:pt>
                <c:pt idx="44">
                  <c:v>1536.566666666667</c:v>
                </c:pt>
                <c:pt idx="45">
                  <c:v>1532.466666666667</c:v>
                </c:pt>
                <c:pt idx="46">
                  <c:v>1543.3</c:v>
                </c:pt>
                <c:pt idx="47">
                  <c:v>1539.033333333333</c:v>
                </c:pt>
                <c:pt idx="48">
                  <c:v>1550.183333333333</c:v>
                </c:pt>
                <c:pt idx="49">
                  <c:v>1549.35</c:v>
                </c:pt>
                <c:pt idx="50">
                  <c:v>1543.833333333333</c:v>
                </c:pt>
                <c:pt idx="51">
                  <c:v>1526.0</c:v>
                </c:pt>
                <c:pt idx="52">
                  <c:v>1488.166666666667</c:v>
                </c:pt>
                <c:pt idx="53">
                  <c:v>1467.266666666667</c:v>
                </c:pt>
                <c:pt idx="54">
                  <c:v>1450.9</c:v>
                </c:pt>
                <c:pt idx="55">
                  <c:v>1461.4</c:v>
                </c:pt>
                <c:pt idx="56">
                  <c:v>1453.633333333333</c:v>
                </c:pt>
                <c:pt idx="57">
                  <c:v>1471.866666666667</c:v>
                </c:pt>
                <c:pt idx="58">
                  <c:v>1504.283333333333</c:v>
                </c:pt>
                <c:pt idx="59">
                  <c:v>1529.633333333333</c:v>
                </c:pt>
                <c:pt idx="60">
                  <c:v>1516.316666666667</c:v>
                </c:pt>
                <c:pt idx="61">
                  <c:v>1480.866666666667</c:v>
                </c:pt>
                <c:pt idx="62">
                  <c:v>1451.8</c:v>
                </c:pt>
                <c:pt idx="63">
                  <c:v>1434.916666666667</c:v>
                </c:pt>
                <c:pt idx="64">
                  <c:v>1447.216666666667</c:v>
                </c:pt>
                <c:pt idx="65">
                  <c:v>1453.416666666667</c:v>
                </c:pt>
                <c:pt idx="66">
                  <c:v>1503.45</c:v>
                </c:pt>
                <c:pt idx="67">
                  <c:v>1481.633333333333</c:v>
                </c:pt>
                <c:pt idx="68">
                  <c:v>1454.85</c:v>
                </c:pt>
                <c:pt idx="69">
                  <c:v>1379.733333333333</c:v>
                </c:pt>
                <c:pt idx="70">
                  <c:v>1352.133333333333</c:v>
                </c:pt>
                <c:pt idx="71">
                  <c:v>1335.25</c:v>
                </c:pt>
                <c:pt idx="72">
                  <c:v>1347.233333333333</c:v>
                </c:pt>
                <c:pt idx="73">
                  <c:v>1366.016666666667</c:v>
                </c:pt>
                <c:pt idx="74">
                  <c:v>1366.65</c:v>
                </c:pt>
                <c:pt idx="75">
                  <c:v>1362.016666666667</c:v>
                </c:pt>
              </c:numCache>
            </c:numRef>
          </c:xVal>
          <c:yVal>
            <c:numRef>
              <c:f>Scatter!$E$3:$E$78</c:f>
              <c:numCache>
                <c:formatCode>General</c:formatCode>
                <c:ptCount val="76"/>
                <c:pt idx="0">
                  <c:v>1484.4</c:v>
                </c:pt>
                <c:pt idx="1">
                  <c:v>1482.266666666667</c:v>
                </c:pt>
                <c:pt idx="2">
                  <c:v>1481.733333333333</c:v>
                </c:pt>
                <c:pt idx="3">
                  <c:v>1437.666666666667</c:v>
                </c:pt>
                <c:pt idx="4">
                  <c:v>1390.866666666667</c:v>
                </c:pt>
                <c:pt idx="5">
                  <c:v>1327.433333333333</c:v>
                </c:pt>
                <c:pt idx="6">
                  <c:v>1286.0</c:v>
                </c:pt>
                <c:pt idx="7">
                  <c:v>1228.0</c:v>
                </c:pt>
                <c:pt idx="8">
                  <c:v>1459.0</c:v>
                </c:pt>
                <c:pt idx="9">
                  <c:v>1365.2</c:v>
                </c:pt>
                <c:pt idx="10">
                  <c:v>1399.466666666667</c:v>
                </c:pt>
                <c:pt idx="11">
                  <c:v>1345.866666666667</c:v>
                </c:pt>
                <c:pt idx="12">
                  <c:v>1374.766666666667</c:v>
                </c:pt>
                <c:pt idx="13">
                  <c:v>1422.933333333333</c:v>
                </c:pt>
                <c:pt idx="14">
                  <c:v>1535.966666666667</c:v>
                </c:pt>
                <c:pt idx="15">
                  <c:v>1606.166666666667</c:v>
                </c:pt>
                <c:pt idx="16">
                  <c:v>1575.7</c:v>
                </c:pt>
                <c:pt idx="17">
                  <c:v>1514.066666666667</c:v>
                </c:pt>
                <c:pt idx="18">
                  <c:v>1481.9</c:v>
                </c:pt>
                <c:pt idx="19">
                  <c:v>1514.633333333333</c:v>
                </c:pt>
                <c:pt idx="20">
                  <c:v>1540.166666666667</c:v>
                </c:pt>
                <c:pt idx="21">
                  <c:v>1481.9</c:v>
                </c:pt>
                <c:pt idx="22">
                  <c:v>1359.8</c:v>
                </c:pt>
                <c:pt idx="23">
                  <c:v>1218.0</c:v>
                </c:pt>
                <c:pt idx="24">
                  <c:v>1189.2</c:v>
                </c:pt>
                <c:pt idx="25">
                  <c:v>1230.9</c:v>
                </c:pt>
                <c:pt idx="26">
                  <c:v>1274.9</c:v>
                </c:pt>
                <c:pt idx="27">
                  <c:v>1298.7</c:v>
                </c:pt>
                <c:pt idx="28">
                  <c:v>1259.0</c:v>
                </c:pt>
                <c:pt idx="29">
                  <c:v>1284.0</c:v>
                </c:pt>
                <c:pt idx="30">
                  <c:v>1272.0</c:v>
                </c:pt>
                <c:pt idx="31">
                  <c:v>1283.0</c:v>
                </c:pt>
                <c:pt idx="32">
                  <c:v>1284.766666666667</c:v>
                </c:pt>
                <c:pt idx="33">
                  <c:v>1280.6</c:v>
                </c:pt>
                <c:pt idx="34">
                  <c:v>1291.8</c:v>
                </c:pt>
                <c:pt idx="35">
                  <c:v>1314.566666666667</c:v>
                </c:pt>
                <c:pt idx="36">
                  <c:v>1357.266666666667</c:v>
                </c:pt>
                <c:pt idx="37">
                  <c:v>1367.0</c:v>
                </c:pt>
                <c:pt idx="38">
                  <c:v>1576.7</c:v>
                </c:pt>
                <c:pt idx="39">
                  <c:v>1572.966666666667</c:v>
                </c:pt>
                <c:pt idx="40">
                  <c:v>1569.333333333333</c:v>
                </c:pt>
                <c:pt idx="41">
                  <c:v>1568.366666666667</c:v>
                </c:pt>
                <c:pt idx="42">
                  <c:v>1528.933333333333</c:v>
                </c:pt>
                <c:pt idx="43">
                  <c:v>1532.033333333333</c:v>
                </c:pt>
                <c:pt idx="44">
                  <c:v>1494.366666666667</c:v>
                </c:pt>
                <c:pt idx="45">
                  <c:v>1525.4</c:v>
                </c:pt>
                <c:pt idx="46">
                  <c:v>1509.433333333333</c:v>
                </c:pt>
                <c:pt idx="47">
                  <c:v>1522.566666666667</c:v>
                </c:pt>
                <c:pt idx="48">
                  <c:v>1515.766666666667</c:v>
                </c:pt>
                <c:pt idx="49">
                  <c:v>1542.1</c:v>
                </c:pt>
                <c:pt idx="50">
                  <c:v>1536.066666666667</c:v>
                </c:pt>
                <c:pt idx="51">
                  <c:v>1510.333333333333</c:v>
                </c:pt>
                <c:pt idx="52">
                  <c:v>1454.8</c:v>
                </c:pt>
                <c:pt idx="53">
                  <c:v>1383.3</c:v>
                </c:pt>
                <c:pt idx="54">
                  <c:v>1331.633333333333</c:v>
                </c:pt>
                <c:pt idx="55">
                  <c:v>1340.6</c:v>
                </c:pt>
                <c:pt idx="56">
                  <c:v>1398.3</c:v>
                </c:pt>
                <c:pt idx="57">
                  <c:v>1484.5</c:v>
                </c:pt>
                <c:pt idx="58">
                  <c:v>1554.5</c:v>
                </c:pt>
                <c:pt idx="59">
                  <c:v>1579.2</c:v>
                </c:pt>
                <c:pt idx="60">
                  <c:v>1563.166666666667</c:v>
                </c:pt>
                <c:pt idx="61">
                  <c:v>1506.1</c:v>
                </c:pt>
                <c:pt idx="62">
                  <c:v>1491.4</c:v>
                </c:pt>
                <c:pt idx="63">
                  <c:v>1460.5</c:v>
                </c:pt>
                <c:pt idx="64">
                  <c:v>1514.333333333333</c:v>
                </c:pt>
                <c:pt idx="65">
                  <c:v>1500.366666666667</c:v>
                </c:pt>
                <c:pt idx="66">
                  <c:v>1536.733333333333</c:v>
                </c:pt>
                <c:pt idx="67">
                  <c:v>1483.033333333333</c:v>
                </c:pt>
                <c:pt idx="68">
                  <c:v>1453.566666666667</c:v>
                </c:pt>
                <c:pt idx="69">
                  <c:v>1382.7</c:v>
                </c:pt>
                <c:pt idx="70">
                  <c:v>1352.033333333333</c:v>
                </c:pt>
                <c:pt idx="71">
                  <c:v>1320.866666666667</c:v>
                </c:pt>
                <c:pt idx="72">
                  <c:v>1331.633333333333</c:v>
                </c:pt>
                <c:pt idx="73">
                  <c:v>1368.866666666667</c:v>
                </c:pt>
                <c:pt idx="74">
                  <c:v>1405.4</c:v>
                </c:pt>
                <c:pt idx="75">
                  <c:v>1412.0</c:v>
                </c:pt>
              </c:numCache>
            </c:numRef>
          </c:yVal>
          <c:smooth val="0"/>
        </c:ser>
        <c:ser>
          <c:idx val="1"/>
          <c:order val="1"/>
          <c:tx>
            <c:v>1to1</c:v>
          </c:tx>
          <c:spPr>
            <a:ln w="25400" cap="rnd">
              <a:noFill/>
              <a:round/>
            </a:ln>
            <a:effectLst/>
          </c:spPr>
          <c:marker>
            <c:symbol val="circle"/>
            <c:size val="5"/>
            <c:spPr>
              <a:solidFill>
                <a:schemeClr val="accent2"/>
              </a:solidFill>
              <a:ln w="9525">
                <a:solidFill>
                  <a:schemeClr val="accent2"/>
                </a:solidFill>
              </a:ln>
              <a:effectLst/>
            </c:spPr>
          </c:marker>
          <c:dPt>
            <c:idx val="1"/>
            <c:marker>
              <c:spPr>
                <a:noFill/>
                <a:ln w="9525">
                  <a:noFill/>
                </a:ln>
                <a:effectLst/>
              </c:spPr>
            </c:marker>
            <c:bubble3D val="0"/>
          </c:dPt>
          <c:trendline>
            <c:spPr>
              <a:ln w="19050" cap="rnd">
                <a:solidFill>
                  <a:schemeClr val="accent2"/>
                </a:solidFill>
                <a:prstDash val="sysDot"/>
              </a:ln>
              <a:effectLst/>
            </c:spPr>
            <c:trendlineType val="linear"/>
            <c:dispRSqr val="0"/>
            <c:dispEq val="0"/>
          </c:trendline>
          <c:xVal>
            <c:numRef>
              <c:f>Scatter!$A$3:$A$5</c:f>
              <c:numCache>
                <c:formatCode>General</c:formatCode>
                <c:ptCount val="3"/>
                <c:pt idx="0">
                  <c:v>0.0</c:v>
                </c:pt>
                <c:pt idx="1">
                  <c:v>1000.0</c:v>
                </c:pt>
                <c:pt idx="2">
                  <c:v>2000.0</c:v>
                </c:pt>
              </c:numCache>
            </c:numRef>
          </c:xVal>
          <c:yVal>
            <c:numRef>
              <c:f>Scatter!$B$3:$B$5</c:f>
              <c:numCache>
                <c:formatCode>General</c:formatCode>
                <c:ptCount val="3"/>
                <c:pt idx="0">
                  <c:v>0.0</c:v>
                </c:pt>
                <c:pt idx="1">
                  <c:v>1000.0</c:v>
                </c:pt>
                <c:pt idx="2">
                  <c:v>2000.0</c:v>
                </c:pt>
              </c:numCache>
            </c:numRef>
          </c:yVal>
          <c:smooth val="0"/>
        </c:ser>
        <c:dLbls>
          <c:showLegendKey val="0"/>
          <c:showVal val="0"/>
          <c:showCatName val="0"/>
          <c:showSerName val="0"/>
          <c:showPercent val="0"/>
          <c:showBubbleSize val="0"/>
        </c:dLbls>
        <c:axId val="2056005912"/>
        <c:axId val="2055641752"/>
      </c:scatterChart>
      <c:valAx>
        <c:axId val="2056005912"/>
        <c:scaling>
          <c:orientation val="minMax"/>
          <c:max val="2000.0"/>
          <c:min val="1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Mace</a:t>
                </a:r>
                <a:r>
                  <a:rPr lang="en-AU" baseline="0"/>
                  <a:t> Yield kg/ha</a:t>
                </a:r>
                <a:endParaRPr lang="en-AU"/>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5641752"/>
        <c:crosses val="autoZero"/>
        <c:crossBetween val="midCat"/>
      </c:valAx>
      <c:valAx>
        <c:axId val="2055641752"/>
        <c:scaling>
          <c:orientation val="minMax"/>
          <c:max val="2000.0"/>
          <c:min val="1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Corack Yied kg/ha</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600591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TotalTime>
  <Pages>29</Pages>
  <Words>2083</Words>
  <Characters>11879</Characters>
  <Application>Microsoft Macintosh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Moodie</dc:creator>
  <cp:keywords/>
  <dc:description/>
  <cp:lastModifiedBy>Mark Stanley</cp:lastModifiedBy>
  <cp:revision>7</cp:revision>
  <dcterms:created xsi:type="dcterms:W3CDTF">2014-03-28T05:40:00Z</dcterms:created>
  <dcterms:modified xsi:type="dcterms:W3CDTF">2014-03-28T06:36:00Z</dcterms:modified>
</cp:coreProperties>
</file>